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92DAC" w14:textId="77777777" w:rsidR="00BE21F7" w:rsidRDefault="00BE21F7" w:rsidP="002B33CB">
      <w:pPr>
        <w:pStyle w:val="NoSpacing"/>
        <w:jc w:val="center"/>
        <w:rPr>
          <w:noProof/>
        </w:rPr>
      </w:pPr>
    </w:p>
    <w:p w14:paraId="7BB6D894" w14:textId="7181EA29" w:rsidR="00BE21F7" w:rsidRDefault="00BE21F7" w:rsidP="00BE21F7">
      <w:pPr>
        <w:rPr>
          <w:rFonts w:ascii="Calibri" w:hAnsi="Calibri" w:cs="Calibri"/>
          <w:sz w:val="24"/>
          <w:szCs w:val="24"/>
        </w:rPr>
      </w:pPr>
      <w:r>
        <w:rPr>
          <w:rFonts w:ascii="Calibri" w:hAnsi="Calibri" w:cs="Calibri"/>
          <w:sz w:val="24"/>
          <w:szCs w:val="24"/>
        </w:rPr>
        <w:t xml:space="preserve">Notre Dame College, a Catholic institution in the tradition of the </w:t>
      </w:r>
      <w:proofErr w:type="gramStart"/>
      <w:r>
        <w:rPr>
          <w:rFonts w:ascii="Calibri" w:hAnsi="Calibri" w:cs="Calibri"/>
          <w:sz w:val="24"/>
          <w:szCs w:val="24"/>
        </w:rPr>
        <w:t>Sisters</w:t>
      </w:r>
      <w:proofErr w:type="gramEnd"/>
      <w:r>
        <w:rPr>
          <w:rFonts w:ascii="Calibri" w:hAnsi="Calibri" w:cs="Calibri"/>
          <w:sz w:val="24"/>
          <w:szCs w:val="24"/>
        </w:rPr>
        <w:t xml:space="preserve"> of Notre Dame, educates a diverse population in the liberal arts for personal, professional and global responsibility. </w:t>
      </w:r>
    </w:p>
    <w:p w14:paraId="587DA31C" w14:textId="77777777" w:rsidR="00BE21F7" w:rsidRDefault="00BE21F7" w:rsidP="002B33CB">
      <w:pPr>
        <w:pStyle w:val="NoSpacing"/>
        <w:jc w:val="center"/>
        <w:rPr>
          <w:noProof/>
        </w:rPr>
      </w:pPr>
    </w:p>
    <w:p w14:paraId="521F3A6C" w14:textId="6700BEEE" w:rsidR="00BE21F7" w:rsidRDefault="00BE21F7" w:rsidP="00BE21F7">
      <w:pPr>
        <w:pStyle w:val="NoSpacing"/>
        <w:jc w:val="center"/>
        <w:rPr>
          <w:noProof/>
        </w:rPr>
      </w:pPr>
      <w:r>
        <w:rPr>
          <w:rFonts w:ascii="Calibri" w:hAnsi="Calibri" w:cs="Calibri"/>
          <w:sz w:val="24"/>
          <w:szCs w:val="24"/>
        </w:rPr>
        <w:t>NOTRE DAME COLLEGE JOB OPPORTUNITY</w:t>
      </w:r>
    </w:p>
    <w:p w14:paraId="131D3002" w14:textId="77777777" w:rsidR="00BE21F7" w:rsidRDefault="00BE21F7" w:rsidP="002B33CB">
      <w:pPr>
        <w:pStyle w:val="NoSpacing"/>
        <w:jc w:val="center"/>
        <w:rPr>
          <w:noProof/>
        </w:rPr>
      </w:pPr>
    </w:p>
    <w:p w14:paraId="6AFFC847" w14:textId="61C771B3" w:rsidR="002B33CB" w:rsidRPr="00442441" w:rsidRDefault="002B33CB" w:rsidP="002B33CB">
      <w:pPr>
        <w:pStyle w:val="NoSpacing"/>
        <w:jc w:val="cente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3844092A" wp14:editId="5C3C169E">
            <wp:simplePos x="2695575" y="914400"/>
            <wp:positionH relativeFrom="margin">
              <wp:align>center</wp:align>
            </wp:positionH>
            <wp:positionV relativeFrom="margin">
              <wp:align>top</wp:align>
            </wp:positionV>
            <wp:extent cx="2371725" cy="1590675"/>
            <wp:effectExtent l="0" t="0" r="9525" b="9525"/>
            <wp:wrapTopAndBottom/>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1590675"/>
                    </a:xfrm>
                    <a:prstGeom prst="rect">
                      <a:avLst/>
                    </a:prstGeom>
                    <a:noFill/>
                    <a:ln w="9525">
                      <a:noFill/>
                      <a:miter lim="800000"/>
                      <a:headEnd/>
                      <a:tailEnd/>
                    </a:ln>
                  </pic:spPr>
                </pic:pic>
              </a:graphicData>
            </a:graphic>
          </wp:anchor>
        </w:drawing>
      </w:r>
    </w:p>
    <w:p w14:paraId="3C96F4C1" w14:textId="4117FED8" w:rsidR="00D040DC" w:rsidRPr="00316A36" w:rsidRDefault="00D040DC" w:rsidP="00D040DC">
      <w:pPr>
        <w:tabs>
          <w:tab w:val="center" w:pos="4546"/>
        </w:tabs>
        <w:rPr>
          <w:rFonts w:ascii="Times New Roman" w:hAnsi="Times New Roman" w:cs="Times New Roman"/>
          <w:bCs/>
          <w:sz w:val="24"/>
          <w:szCs w:val="24"/>
        </w:rPr>
      </w:pPr>
      <w:r w:rsidRPr="00442441">
        <w:rPr>
          <w:rFonts w:ascii="Times New Roman" w:hAnsi="Times New Roman" w:cs="Times New Roman"/>
          <w:sz w:val="24"/>
          <w:szCs w:val="24"/>
        </w:rPr>
        <w:t>TITLE:</w:t>
      </w:r>
      <w:r w:rsidRPr="00442441">
        <w:rPr>
          <w:rFonts w:ascii="Times New Roman" w:hAnsi="Times New Roman" w:cs="Times New Roman"/>
          <w:sz w:val="24"/>
          <w:szCs w:val="24"/>
        </w:rPr>
        <w:tab/>
      </w:r>
      <w:r w:rsidR="00442441" w:rsidRPr="00316A36">
        <w:rPr>
          <w:rFonts w:ascii="Times New Roman" w:hAnsi="Times New Roman" w:cs="Times New Roman"/>
          <w:bCs/>
          <w:sz w:val="24"/>
          <w:szCs w:val="24"/>
        </w:rPr>
        <w:t>Assistant Athletic Trainer</w:t>
      </w:r>
    </w:p>
    <w:p w14:paraId="06386BFB" w14:textId="6913625B" w:rsidR="00D040DC" w:rsidRPr="00316A36" w:rsidRDefault="00D040DC" w:rsidP="00D040DC">
      <w:pPr>
        <w:tabs>
          <w:tab w:val="center" w:pos="3521"/>
        </w:tabs>
        <w:rPr>
          <w:rFonts w:ascii="Times New Roman" w:hAnsi="Times New Roman" w:cs="Times New Roman"/>
          <w:bCs/>
          <w:sz w:val="24"/>
          <w:szCs w:val="24"/>
        </w:rPr>
      </w:pPr>
      <w:r w:rsidRPr="00316A36">
        <w:rPr>
          <w:rFonts w:ascii="Times New Roman" w:hAnsi="Times New Roman" w:cs="Times New Roman"/>
          <w:bCs/>
          <w:sz w:val="24"/>
          <w:szCs w:val="24"/>
        </w:rPr>
        <w:t>DEPARTMENT:</w:t>
      </w:r>
      <w:r w:rsidRPr="00316A36">
        <w:rPr>
          <w:rFonts w:ascii="Times New Roman" w:hAnsi="Times New Roman" w:cs="Times New Roman"/>
          <w:bCs/>
          <w:sz w:val="24"/>
          <w:szCs w:val="24"/>
        </w:rPr>
        <w:tab/>
      </w:r>
      <w:r w:rsidR="00442441" w:rsidRPr="00316A36">
        <w:rPr>
          <w:rFonts w:ascii="Times New Roman" w:hAnsi="Times New Roman" w:cs="Times New Roman"/>
          <w:bCs/>
          <w:sz w:val="24"/>
          <w:szCs w:val="24"/>
        </w:rPr>
        <w:t xml:space="preserve">       </w:t>
      </w:r>
      <w:r w:rsidR="00442441" w:rsidRPr="00316A36">
        <w:rPr>
          <w:rFonts w:ascii="Times New Roman" w:hAnsi="Times New Roman" w:cs="Times New Roman"/>
          <w:bCs/>
          <w:sz w:val="24"/>
          <w:szCs w:val="24"/>
        </w:rPr>
        <w:t>Athletics</w:t>
      </w:r>
    </w:p>
    <w:p w14:paraId="3D9323D2" w14:textId="58ACC901" w:rsidR="00D040DC" w:rsidRPr="00316A36" w:rsidRDefault="00D040DC" w:rsidP="00D040DC">
      <w:pPr>
        <w:tabs>
          <w:tab w:val="center" w:pos="4070"/>
        </w:tabs>
        <w:rPr>
          <w:rFonts w:ascii="Times New Roman" w:hAnsi="Times New Roman" w:cs="Times New Roman"/>
          <w:bCs/>
          <w:sz w:val="24"/>
          <w:szCs w:val="24"/>
        </w:rPr>
      </w:pPr>
      <w:r w:rsidRPr="00316A36">
        <w:rPr>
          <w:rFonts w:ascii="Times New Roman" w:hAnsi="Times New Roman" w:cs="Times New Roman"/>
          <w:bCs/>
          <w:sz w:val="24"/>
          <w:szCs w:val="24"/>
        </w:rPr>
        <w:t>REPORTS TO:</w:t>
      </w:r>
      <w:r w:rsidRPr="00316A36">
        <w:rPr>
          <w:rFonts w:ascii="Times New Roman" w:hAnsi="Times New Roman" w:cs="Times New Roman"/>
          <w:bCs/>
          <w:sz w:val="24"/>
          <w:szCs w:val="24"/>
        </w:rPr>
        <w:tab/>
      </w:r>
      <w:r w:rsidR="00442441" w:rsidRPr="00316A36">
        <w:rPr>
          <w:rFonts w:ascii="Times New Roman" w:hAnsi="Times New Roman" w:cs="Times New Roman"/>
          <w:bCs/>
          <w:sz w:val="24"/>
          <w:szCs w:val="24"/>
        </w:rPr>
        <w:t xml:space="preserve">                               </w:t>
      </w:r>
      <w:r w:rsidR="00442441" w:rsidRPr="00316A36">
        <w:rPr>
          <w:rFonts w:ascii="Times New Roman" w:hAnsi="Times New Roman" w:cs="Times New Roman"/>
          <w:bCs/>
          <w:sz w:val="24"/>
          <w:szCs w:val="24"/>
        </w:rPr>
        <w:t>Student Workers &amp; Work Study Students</w:t>
      </w:r>
    </w:p>
    <w:p w14:paraId="50D20C80" w14:textId="737C72BD" w:rsidR="00D040DC" w:rsidRPr="00316A36" w:rsidRDefault="00D040DC" w:rsidP="00D040DC">
      <w:pPr>
        <w:rPr>
          <w:rFonts w:ascii="Times New Roman" w:hAnsi="Times New Roman" w:cs="Times New Roman"/>
          <w:bCs/>
          <w:sz w:val="24"/>
          <w:szCs w:val="24"/>
        </w:rPr>
      </w:pPr>
      <w:r w:rsidRPr="00316A36">
        <w:rPr>
          <w:rFonts w:ascii="Times New Roman" w:hAnsi="Times New Roman" w:cs="Times New Roman"/>
          <w:bCs/>
          <w:sz w:val="24"/>
          <w:szCs w:val="24"/>
        </w:rPr>
        <w:t xml:space="preserve">POSITION DURATION:  </w:t>
      </w:r>
      <w:r w:rsidR="00442441" w:rsidRPr="00316A36">
        <w:rPr>
          <w:rFonts w:ascii="Times New Roman" w:hAnsi="Times New Roman" w:cs="Times New Roman"/>
          <w:bCs/>
          <w:sz w:val="24"/>
          <w:szCs w:val="24"/>
        </w:rPr>
        <w:tab/>
        <w:t xml:space="preserve">       12</w:t>
      </w:r>
      <w:r w:rsidRPr="00316A36">
        <w:rPr>
          <w:rFonts w:ascii="Times New Roman" w:hAnsi="Times New Roman" w:cs="Times New Roman"/>
          <w:bCs/>
          <w:sz w:val="24"/>
          <w:szCs w:val="24"/>
        </w:rPr>
        <w:t xml:space="preserve"> Months</w:t>
      </w:r>
    </w:p>
    <w:p w14:paraId="28064A5F" w14:textId="36CD1472" w:rsidR="00D040DC" w:rsidRPr="00316A36" w:rsidRDefault="00D040DC" w:rsidP="00D040DC">
      <w:pPr>
        <w:tabs>
          <w:tab w:val="center" w:pos="3324"/>
        </w:tabs>
        <w:rPr>
          <w:rFonts w:ascii="Times New Roman" w:hAnsi="Times New Roman" w:cs="Times New Roman"/>
          <w:bCs/>
          <w:sz w:val="24"/>
          <w:szCs w:val="24"/>
        </w:rPr>
      </w:pPr>
      <w:r w:rsidRPr="00316A36">
        <w:rPr>
          <w:rFonts w:ascii="Times New Roman" w:hAnsi="Times New Roman" w:cs="Times New Roman"/>
          <w:bCs/>
          <w:sz w:val="24"/>
          <w:szCs w:val="24"/>
        </w:rPr>
        <w:t>JOB STATUS:</w:t>
      </w:r>
      <w:r w:rsidR="00442441" w:rsidRPr="00316A36">
        <w:rPr>
          <w:rFonts w:ascii="Times New Roman" w:hAnsi="Times New Roman" w:cs="Times New Roman"/>
          <w:bCs/>
          <w:sz w:val="24"/>
          <w:szCs w:val="24"/>
        </w:rPr>
        <w:t xml:space="preserve">                         </w:t>
      </w:r>
      <w:r w:rsidRPr="00316A36">
        <w:rPr>
          <w:rFonts w:ascii="Times New Roman" w:hAnsi="Times New Roman" w:cs="Times New Roman"/>
          <w:bCs/>
          <w:sz w:val="24"/>
          <w:szCs w:val="24"/>
        </w:rPr>
        <w:tab/>
      </w:r>
      <w:r w:rsidR="00442441" w:rsidRPr="00316A36">
        <w:rPr>
          <w:rFonts w:ascii="Times New Roman" w:hAnsi="Times New Roman" w:cs="Times New Roman"/>
          <w:bCs/>
          <w:sz w:val="24"/>
          <w:szCs w:val="24"/>
        </w:rPr>
        <w:t xml:space="preserve">     </w:t>
      </w:r>
      <w:r w:rsidR="00442441" w:rsidRPr="00316A36">
        <w:rPr>
          <w:rFonts w:ascii="Times New Roman" w:hAnsi="Times New Roman" w:cs="Times New Roman"/>
          <w:bCs/>
          <w:sz w:val="24"/>
          <w:szCs w:val="24"/>
        </w:rPr>
        <w:t>Full-Time (10-month position – August thru May)</w:t>
      </w:r>
    </w:p>
    <w:p w14:paraId="3E785954" w14:textId="23412D4D" w:rsidR="001639D9" w:rsidRPr="00316A36" w:rsidRDefault="00D040DC" w:rsidP="00D040DC">
      <w:pPr>
        <w:tabs>
          <w:tab w:val="center" w:pos="3324"/>
        </w:tabs>
        <w:rPr>
          <w:rFonts w:ascii="Times New Roman" w:hAnsi="Times New Roman" w:cs="Times New Roman"/>
          <w:bCs/>
          <w:sz w:val="24"/>
          <w:szCs w:val="24"/>
        </w:rPr>
      </w:pPr>
      <w:r w:rsidRPr="00316A36">
        <w:rPr>
          <w:rFonts w:ascii="Times New Roman" w:hAnsi="Times New Roman" w:cs="Times New Roman"/>
          <w:bCs/>
          <w:sz w:val="24"/>
          <w:szCs w:val="24"/>
        </w:rPr>
        <w:t>DEADLINE TO APPLY:</w:t>
      </w:r>
      <w:r w:rsidR="001639D9" w:rsidRPr="00316A36">
        <w:rPr>
          <w:rStyle w:val="normaltextrun"/>
          <w:rFonts w:ascii="Times New Roman" w:hAnsi="Times New Roman" w:cs="Times New Roman"/>
          <w:bCs/>
          <w:sz w:val="24"/>
          <w:szCs w:val="24"/>
        </w:rPr>
        <w:t xml:space="preserve"> </w:t>
      </w:r>
      <w:r w:rsidR="00507177" w:rsidRPr="00316A36">
        <w:rPr>
          <w:rStyle w:val="normaltextrun"/>
          <w:rFonts w:ascii="Times New Roman" w:hAnsi="Times New Roman" w:cs="Times New Roman"/>
          <w:bCs/>
          <w:sz w:val="24"/>
          <w:szCs w:val="24"/>
        </w:rPr>
        <w:t xml:space="preserve">     </w:t>
      </w:r>
      <w:r w:rsidR="00442441" w:rsidRPr="00316A36">
        <w:rPr>
          <w:rStyle w:val="normaltextrun"/>
          <w:rFonts w:ascii="Times New Roman" w:hAnsi="Times New Roman" w:cs="Times New Roman"/>
          <w:bCs/>
          <w:sz w:val="24"/>
          <w:szCs w:val="24"/>
        </w:rPr>
        <w:t xml:space="preserve">       </w:t>
      </w:r>
      <w:r w:rsidRPr="00316A36">
        <w:rPr>
          <w:rStyle w:val="normaltextrun"/>
          <w:rFonts w:ascii="Times New Roman" w:hAnsi="Times New Roman" w:cs="Times New Roman"/>
          <w:bCs/>
          <w:sz w:val="24"/>
          <w:szCs w:val="24"/>
        </w:rPr>
        <w:t>Posted Until Filled</w:t>
      </w:r>
    </w:p>
    <w:p w14:paraId="342DBAF5" w14:textId="27F6A997" w:rsidR="008721D9" w:rsidRPr="00436B84" w:rsidRDefault="008721D9" w:rsidP="002B33CB">
      <w:pPr>
        <w:pStyle w:val="NoSpacing"/>
        <w:rPr>
          <w:rFonts w:ascii="Garamond" w:hAnsi="Garamond"/>
          <w:sz w:val="24"/>
          <w:szCs w:val="24"/>
        </w:rPr>
      </w:pPr>
    </w:p>
    <w:p w14:paraId="28F043C3" w14:textId="5F69C873" w:rsidR="002B33CB" w:rsidRPr="003B7192" w:rsidRDefault="003B7192" w:rsidP="003B7192">
      <w:pPr>
        <w:pStyle w:val="NoSpacing"/>
        <w:jc w:val="center"/>
        <w:rPr>
          <w:rFonts w:ascii="Times New Roman" w:hAnsi="Times New Roman" w:cs="Times New Roman"/>
          <w:b/>
          <w:bCs/>
          <w:sz w:val="24"/>
          <w:szCs w:val="24"/>
        </w:rPr>
      </w:pPr>
      <w:r w:rsidRPr="003B7192">
        <w:rPr>
          <w:rFonts w:ascii="Times New Roman" w:hAnsi="Times New Roman" w:cs="Times New Roman"/>
          <w:b/>
          <w:bCs/>
          <w:sz w:val="24"/>
          <w:szCs w:val="24"/>
        </w:rPr>
        <w:t>Job Summary</w:t>
      </w:r>
    </w:p>
    <w:p w14:paraId="5033DCE4" w14:textId="77777777" w:rsidR="00D47E41" w:rsidRPr="00442441" w:rsidRDefault="00D47E41" w:rsidP="002B33CB">
      <w:pPr>
        <w:pStyle w:val="NoSpacing"/>
        <w:rPr>
          <w:rFonts w:ascii="Times New Roman" w:hAnsi="Times New Roman" w:cs="Times New Roman"/>
          <w:b/>
          <w:bCs/>
          <w:sz w:val="24"/>
          <w:szCs w:val="24"/>
        </w:rPr>
      </w:pPr>
    </w:p>
    <w:p w14:paraId="6FF4B263" w14:textId="77777777" w:rsidR="00442441" w:rsidRPr="00442441" w:rsidRDefault="00442441" w:rsidP="00442441">
      <w:pPr>
        <w:rPr>
          <w:rFonts w:ascii="Times New Roman" w:hAnsi="Times New Roman" w:cs="Times New Roman"/>
          <w:sz w:val="24"/>
          <w:szCs w:val="24"/>
        </w:rPr>
      </w:pPr>
      <w:r w:rsidRPr="00442441">
        <w:rPr>
          <w:rFonts w:ascii="Times New Roman" w:hAnsi="Times New Roman" w:cs="Times New Roman"/>
          <w:sz w:val="24"/>
          <w:szCs w:val="24"/>
        </w:rPr>
        <w:t xml:space="preserve">The Assistant Athletic Trainer is responsible for managing the overall medical care of student athletes orthopedic, </w:t>
      </w:r>
      <w:proofErr w:type="gramStart"/>
      <w:r w:rsidRPr="00442441">
        <w:rPr>
          <w:rFonts w:ascii="Times New Roman" w:hAnsi="Times New Roman" w:cs="Times New Roman"/>
          <w:sz w:val="24"/>
          <w:szCs w:val="24"/>
        </w:rPr>
        <w:t>medical</w:t>
      </w:r>
      <w:proofErr w:type="gramEnd"/>
      <w:r w:rsidRPr="00442441">
        <w:rPr>
          <w:rFonts w:ascii="Times New Roman" w:hAnsi="Times New Roman" w:cs="Times New Roman"/>
          <w:sz w:val="24"/>
          <w:szCs w:val="24"/>
        </w:rPr>
        <w:t xml:space="preserve"> and mental health conditions related to athletic participation, performing initial injury evaluations, constructing, implementing and managing rehab protocols, and making necessary medical referrals.  The Assistant Athletic Trainer will also be required to stay current on all continuing education, NCAA, and conference policies.</w:t>
      </w:r>
    </w:p>
    <w:p w14:paraId="4C4B2FEE" w14:textId="77777777" w:rsidR="003B7192" w:rsidRPr="00442441" w:rsidRDefault="003B7192" w:rsidP="003B7192">
      <w:pPr>
        <w:spacing w:after="163"/>
        <w:ind w:left="58"/>
        <w:rPr>
          <w:rFonts w:ascii="Times New Roman" w:hAnsi="Times New Roman" w:cs="Times New Roman"/>
          <w:sz w:val="24"/>
          <w:szCs w:val="24"/>
        </w:rPr>
      </w:pPr>
      <w:r w:rsidRPr="00442441">
        <w:rPr>
          <w:rFonts w:ascii="Times New Roman" w:hAnsi="Times New Roman" w:cs="Times New Roman"/>
          <w:sz w:val="24"/>
          <w:szCs w:val="24"/>
          <w:u w:val="single" w:color="000000"/>
        </w:rPr>
        <w:t>Job Duties and Responsibilities:</w:t>
      </w:r>
    </w:p>
    <w:p w14:paraId="742BD228" w14:textId="77777777" w:rsidR="00442441" w:rsidRPr="00442441" w:rsidRDefault="00442441" w:rsidP="0044244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42441">
        <w:rPr>
          <w:rFonts w:ascii="Times New Roman" w:eastAsia="Times New Roman" w:hAnsi="Times New Roman" w:cs="Times New Roman"/>
          <w:sz w:val="24"/>
          <w:szCs w:val="24"/>
        </w:rPr>
        <w:t>Collaboration with sports medicine staff and administration</w:t>
      </w:r>
    </w:p>
    <w:p w14:paraId="502A30C1" w14:textId="77777777" w:rsidR="00442441" w:rsidRPr="00442441" w:rsidRDefault="00442441" w:rsidP="0044244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42441">
        <w:rPr>
          <w:rFonts w:ascii="Times New Roman" w:eastAsia="Times New Roman" w:hAnsi="Times New Roman" w:cs="Times New Roman"/>
          <w:sz w:val="24"/>
          <w:szCs w:val="24"/>
        </w:rPr>
        <w:t>Oversee the day-to-day function of the athletic training room.</w:t>
      </w:r>
    </w:p>
    <w:p w14:paraId="7D9D4F6D" w14:textId="77777777" w:rsidR="00442441" w:rsidRPr="00442441" w:rsidRDefault="00442441" w:rsidP="0044244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42441">
        <w:rPr>
          <w:rFonts w:ascii="Times New Roman" w:eastAsia="Times New Roman" w:hAnsi="Times New Roman" w:cs="Times New Roman"/>
          <w:sz w:val="24"/>
          <w:szCs w:val="24"/>
        </w:rPr>
        <w:t xml:space="preserve">Attendance at selected practices and games. </w:t>
      </w:r>
    </w:p>
    <w:p w14:paraId="16FCF758" w14:textId="77777777" w:rsidR="00442441" w:rsidRPr="00442441" w:rsidRDefault="00442441" w:rsidP="0044244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42441">
        <w:rPr>
          <w:rFonts w:ascii="Times New Roman" w:eastAsia="Times New Roman" w:hAnsi="Times New Roman" w:cs="Times New Roman"/>
          <w:sz w:val="24"/>
          <w:szCs w:val="24"/>
        </w:rPr>
        <w:t>Record-keeping (including secondary insurance).</w:t>
      </w:r>
    </w:p>
    <w:p w14:paraId="01A9B06E" w14:textId="77777777" w:rsidR="00442441" w:rsidRPr="00442441" w:rsidRDefault="00442441" w:rsidP="00442441">
      <w:pPr>
        <w:pStyle w:val="ListParagraph"/>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442441">
        <w:rPr>
          <w:rFonts w:ascii="Times New Roman" w:eastAsia="Times New Roman" w:hAnsi="Times New Roman" w:cs="Times New Roman"/>
          <w:sz w:val="24"/>
          <w:szCs w:val="24"/>
        </w:rPr>
        <w:t xml:space="preserve">Provide injury prevention, treatment, and rehabilitation for student-athletes. </w:t>
      </w:r>
    </w:p>
    <w:p w14:paraId="65E22E0C" w14:textId="77777777" w:rsidR="00442441" w:rsidRPr="00442441" w:rsidRDefault="00442441" w:rsidP="00442441">
      <w:pPr>
        <w:pStyle w:val="NormalWeb"/>
        <w:numPr>
          <w:ilvl w:val="0"/>
          <w:numId w:val="12"/>
        </w:numPr>
      </w:pPr>
      <w:r w:rsidRPr="00442441">
        <w:t xml:space="preserve">Keep an open line of communication with coaching staff and the strength and conditioning coaches </w:t>
      </w:r>
      <w:proofErr w:type="gramStart"/>
      <w:r w:rsidRPr="00442441">
        <w:t>in regards to</w:t>
      </w:r>
      <w:proofErr w:type="gramEnd"/>
      <w:r w:rsidRPr="00442441">
        <w:t xml:space="preserve"> student-athletes currently/recovering from rehabilitation and treatments of injuries. </w:t>
      </w:r>
    </w:p>
    <w:p w14:paraId="310D6425" w14:textId="77777777" w:rsidR="00442441" w:rsidRPr="00442441" w:rsidRDefault="00442441" w:rsidP="00442441">
      <w:pPr>
        <w:pStyle w:val="NormalWeb"/>
        <w:numPr>
          <w:ilvl w:val="0"/>
          <w:numId w:val="12"/>
        </w:numPr>
      </w:pPr>
      <w:r w:rsidRPr="00442441">
        <w:t xml:space="preserve">Maintain scheduled office hours as well as be present at practices and competitions of assigned sports. </w:t>
      </w:r>
    </w:p>
    <w:p w14:paraId="69C79FF4" w14:textId="77777777" w:rsidR="00442441" w:rsidRPr="00442441" w:rsidRDefault="00442441" w:rsidP="00442441">
      <w:pPr>
        <w:pStyle w:val="NormalWeb"/>
        <w:numPr>
          <w:ilvl w:val="0"/>
          <w:numId w:val="12"/>
        </w:numPr>
      </w:pPr>
      <w:r w:rsidRPr="00442441">
        <w:t xml:space="preserve">Knowledge of athletic injury prevention and treatment techniques. </w:t>
      </w:r>
    </w:p>
    <w:p w14:paraId="2B6A3579" w14:textId="77777777" w:rsidR="00442441" w:rsidRPr="00442441" w:rsidRDefault="00442441" w:rsidP="00442441">
      <w:pPr>
        <w:pStyle w:val="ListParagraph"/>
        <w:numPr>
          <w:ilvl w:val="0"/>
          <w:numId w:val="12"/>
        </w:numPr>
        <w:spacing w:after="0" w:line="276" w:lineRule="auto"/>
        <w:rPr>
          <w:rFonts w:ascii="Times New Roman" w:eastAsia="Times New Roman" w:hAnsi="Times New Roman" w:cs="Times New Roman"/>
          <w:color w:val="000000"/>
          <w:sz w:val="24"/>
          <w:szCs w:val="24"/>
        </w:rPr>
      </w:pPr>
      <w:r w:rsidRPr="00442441">
        <w:rPr>
          <w:rFonts w:ascii="Times New Roman" w:eastAsia="Times New Roman" w:hAnsi="Times New Roman" w:cs="Times New Roman"/>
          <w:color w:val="000000"/>
          <w:sz w:val="24"/>
          <w:szCs w:val="24"/>
        </w:rPr>
        <w:t>Uphold the values expected of a Notre Dame College employee as outlined in the NDC employee handbook.</w:t>
      </w:r>
    </w:p>
    <w:p w14:paraId="173F0649" w14:textId="77777777" w:rsidR="00442441" w:rsidRPr="00442441" w:rsidRDefault="00442441" w:rsidP="00442441">
      <w:pPr>
        <w:pStyle w:val="ListParagraph"/>
        <w:numPr>
          <w:ilvl w:val="0"/>
          <w:numId w:val="12"/>
        </w:numPr>
        <w:spacing w:after="0" w:line="276" w:lineRule="auto"/>
        <w:rPr>
          <w:rFonts w:ascii="Times New Roman" w:eastAsia="Times New Roman" w:hAnsi="Times New Roman" w:cs="Times New Roman"/>
          <w:color w:val="000000"/>
          <w:sz w:val="24"/>
          <w:szCs w:val="24"/>
        </w:rPr>
      </w:pPr>
      <w:r w:rsidRPr="00442441">
        <w:rPr>
          <w:rFonts w:ascii="Times New Roman" w:eastAsia="Times New Roman" w:hAnsi="Times New Roman" w:cs="Times New Roman"/>
          <w:color w:val="000000"/>
          <w:sz w:val="24"/>
          <w:szCs w:val="24"/>
        </w:rPr>
        <w:t>Assist in Department of Athletics fundraising events as needed.</w:t>
      </w:r>
    </w:p>
    <w:p w14:paraId="67E0EC11" w14:textId="77777777" w:rsidR="00442441" w:rsidRPr="00442441" w:rsidRDefault="00442441" w:rsidP="00442441">
      <w:pPr>
        <w:pStyle w:val="ListParagraph"/>
        <w:numPr>
          <w:ilvl w:val="0"/>
          <w:numId w:val="12"/>
        </w:numPr>
        <w:spacing w:after="0" w:line="276" w:lineRule="auto"/>
        <w:rPr>
          <w:rFonts w:ascii="Times New Roman" w:eastAsia="Times New Roman" w:hAnsi="Times New Roman" w:cs="Times New Roman"/>
          <w:color w:val="000000"/>
          <w:sz w:val="24"/>
          <w:szCs w:val="24"/>
        </w:rPr>
      </w:pPr>
      <w:r w:rsidRPr="00442441">
        <w:rPr>
          <w:rFonts w:ascii="Times New Roman" w:eastAsia="Times New Roman" w:hAnsi="Times New Roman" w:cs="Times New Roman"/>
          <w:color w:val="000000"/>
          <w:sz w:val="24"/>
          <w:szCs w:val="24"/>
        </w:rPr>
        <w:t>Abide by all compliance and regulatory expectations of the department, including but not limited to:</w:t>
      </w:r>
    </w:p>
    <w:p w14:paraId="3ACD484E" w14:textId="77777777" w:rsidR="00442441" w:rsidRPr="00442441" w:rsidRDefault="00442441" w:rsidP="00442441">
      <w:pPr>
        <w:pStyle w:val="ListParagraph"/>
        <w:numPr>
          <w:ilvl w:val="1"/>
          <w:numId w:val="12"/>
        </w:numPr>
        <w:spacing w:after="0" w:line="276" w:lineRule="auto"/>
        <w:rPr>
          <w:rFonts w:ascii="Times New Roman" w:eastAsia="Times New Roman" w:hAnsi="Times New Roman" w:cs="Times New Roman"/>
          <w:color w:val="000000"/>
          <w:sz w:val="24"/>
          <w:szCs w:val="24"/>
        </w:rPr>
      </w:pPr>
      <w:r w:rsidRPr="00442441">
        <w:rPr>
          <w:rFonts w:ascii="Times New Roman" w:eastAsia="Times New Roman" w:hAnsi="Times New Roman" w:cs="Times New Roman"/>
          <w:color w:val="000000"/>
          <w:sz w:val="24"/>
          <w:szCs w:val="24"/>
        </w:rPr>
        <w:lastRenderedPageBreak/>
        <w:t>Notre Dame College Athletics compliance.</w:t>
      </w:r>
    </w:p>
    <w:p w14:paraId="705BA309" w14:textId="77777777" w:rsidR="00442441" w:rsidRPr="00442441" w:rsidRDefault="00442441" w:rsidP="00442441">
      <w:pPr>
        <w:pStyle w:val="ListParagraph"/>
        <w:numPr>
          <w:ilvl w:val="1"/>
          <w:numId w:val="12"/>
        </w:numPr>
        <w:spacing w:after="0" w:line="276" w:lineRule="auto"/>
        <w:rPr>
          <w:rFonts w:ascii="Times New Roman" w:eastAsia="Times New Roman" w:hAnsi="Times New Roman" w:cs="Times New Roman"/>
          <w:color w:val="000000"/>
          <w:sz w:val="24"/>
          <w:szCs w:val="24"/>
        </w:rPr>
      </w:pPr>
      <w:r w:rsidRPr="00442441">
        <w:rPr>
          <w:rFonts w:ascii="Times New Roman" w:eastAsia="Times New Roman" w:hAnsi="Times New Roman" w:cs="Times New Roman"/>
          <w:color w:val="000000"/>
          <w:sz w:val="24"/>
          <w:szCs w:val="24"/>
        </w:rPr>
        <w:t>NCAA Division II bylaws, rules, regulations, policies, and procedures.</w:t>
      </w:r>
    </w:p>
    <w:p w14:paraId="068A9426" w14:textId="77777777" w:rsidR="00442441" w:rsidRPr="00442441" w:rsidRDefault="00442441" w:rsidP="00442441">
      <w:pPr>
        <w:pStyle w:val="ListParagraph"/>
        <w:numPr>
          <w:ilvl w:val="1"/>
          <w:numId w:val="12"/>
        </w:numPr>
        <w:spacing w:after="0" w:line="276" w:lineRule="auto"/>
        <w:rPr>
          <w:rFonts w:ascii="Times New Roman" w:eastAsia="Times New Roman" w:hAnsi="Times New Roman" w:cs="Times New Roman"/>
          <w:color w:val="000000"/>
          <w:sz w:val="24"/>
          <w:szCs w:val="24"/>
        </w:rPr>
      </w:pPr>
      <w:r w:rsidRPr="00442441">
        <w:rPr>
          <w:rFonts w:ascii="Times New Roman" w:eastAsia="Times New Roman" w:hAnsi="Times New Roman" w:cs="Times New Roman"/>
          <w:color w:val="000000"/>
          <w:sz w:val="24"/>
          <w:szCs w:val="24"/>
        </w:rPr>
        <w:t>Title IX.</w:t>
      </w:r>
    </w:p>
    <w:p w14:paraId="0D621D4C" w14:textId="77777777" w:rsidR="00442441" w:rsidRPr="00442441" w:rsidRDefault="00442441" w:rsidP="00442441">
      <w:pPr>
        <w:pStyle w:val="ListParagraph"/>
        <w:numPr>
          <w:ilvl w:val="1"/>
          <w:numId w:val="12"/>
        </w:numPr>
        <w:spacing w:after="0" w:line="276" w:lineRule="auto"/>
        <w:rPr>
          <w:rFonts w:ascii="Times New Roman" w:eastAsia="Times New Roman" w:hAnsi="Times New Roman" w:cs="Times New Roman"/>
          <w:color w:val="000000"/>
          <w:sz w:val="24"/>
          <w:szCs w:val="24"/>
        </w:rPr>
      </w:pPr>
      <w:r w:rsidRPr="00442441">
        <w:rPr>
          <w:rFonts w:ascii="Times New Roman" w:eastAsia="Times New Roman" w:hAnsi="Times New Roman" w:cs="Times New Roman"/>
          <w:color w:val="000000"/>
          <w:sz w:val="24"/>
          <w:szCs w:val="24"/>
        </w:rPr>
        <w:t>CLERY Act Regulations.</w:t>
      </w:r>
    </w:p>
    <w:p w14:paraId="080A9586" w14:textId="77777777" w:rsidR="00442441" w:rsidRPr="00442441" w:rsidRDefault="00442441" w:rsidP="00442441">
      <w:pPr>
        <w:pStyle w:val="ListParagraph"/>
        <w:numPr>
          <w:ilvl w:val="0"/>
          <w:numId w:val="13"/>
        </w:numPr>
        <w:spacing w:after="0" w:line="276" w:lineRule="auto"/>
        <w:rPr>
          <w:rFonts w:ascii="Times New Roman" w:eastAsia="Times New Roman" w:hAnsi="Times New Roman" w:cs="Times New Roman"/>
          <w:color w:val="000000"/>
          <w:sz w:val="24"/>
          <w:szCs w:val="24"/>
        </w:rPr>
      </w:pPr>
      <w:r w:rsidRPr="00442441">
        <w:rPr>
          <w:rFonts w:ascii="Times New Roman" w:eastAsia="Times New Roman" w:hAnsi="Times New Roman" w:cs="Times New Roman"/>
          <w:color w:val="000000"/>
          <w:sz w:val="24"/>
          <w:szCs w:val="24"/>
        </w:rPr>
        <w:t>Ensure that the program adheres to the rules and regulations of the Mountain East Conference.</w:t>
      </w:r>
    </w:p>
    <w:p w14:paraId="1FFE2991" w14:textId="77777777" w:rsidR="00442441" w:rsidRPr="003B2ACE" w:rsidRDefault="00442441" w:rsidP="00442441">
      <w:pPr>
        <w:spacing w:after="0"/>
        <w:ind w:left="360"/>
        <w:rPr>
          <w:rFonts w:ascii="Verdana" w:eastAsia="Times New Roman" w:hAnsi="Verdana" w:cs="Arial"/>
          <w:color w:val="000000"/>
          <w:sz w:val="20"/>
          <w:szCs w:val="20"/>
        </w:rPr>
      </w:pPr>
    </w:p>
    <w:p w14:paraId="32E37A36" w14:textId="77777777" w:rsidR="00442441" w:rsidRPr="000C37CA" w:rsidRDefault="00442441" w:rsidP="00442441">
      <w:pPr>
        <w:tabs>
          <w:tab w:val="left" w:pos="2070"/>
        </w:tabs>
        <w:spacing w:after="0"/>
        <w:rPr>
          <w:rFonts w:ascii="Verdana" w:hAnsi="Verdana" w:cs="Times New Roman"/>
          <w:sz w:val="20"/>
          <w:szCs w:val="20"/>
        </w:rPr>
      </w:pPr>
    </w:p>
    <w:p w14:paraId="77228648" w14:textId="7CAE9DE0" w:rsidR="003B7192" w:rsidRDefault="003B7192" w:rsidP="003B7192">
      <w:pPr>
        <w:spacing w:after="51"/>
        <w:ind w:left="77"/>
      </w:pPr>
      <w:r>
        <w:rPr>
          <w:rFonts w:ascii="Times New Roman" w:eastAsia="Times New Roman" w:hAnsi="Times New Roman" w:cs="Times New Roman"/>
          <w:sz w:val="30"/>
          <w:u w:val="single" w:color="000000"/>
        </w:rPr>
        <w:t xml:space="preserve">Minimum </w:t>
      </w:r>
      <w:r w:rsidR="00507177">
        <w:rPr>
          <w:rFonts w:ascii="Times New Roman" w:eastAsia="Times New Roman" w:hAnsi="Times New Roman" w:cs="Times New Roman"/>
          <w:sz w:val="30"/>
          <w:u w:val="single" w:color="000000"/>
        </w:rPr>
        <w:t>Eligibility</w:t>
      </w:r>
      <w:r>
        <w:rPr>
          <w:rFonts w:ascii="Times New Roman" w:eastAsia="Times New Roman" w:hAnsi="Times New Roman" w:cs="Times New Roman"/>
          <w:sz w:val="30"/>
          <w:u w:val="single" w:color="000000"/>
        </w:rPr>
        <w:t xml:space="preserve"> Re</w:t>
      </w:r>
      <w:r w:rsidR="00507177">
        <w:rPr>
          <w:rFonts w:ascii="Times New Roman" w:eastAsia="Times New Roman" w:hAnsi="Times New Roman" w:cs="Times New Roman"/>
          <w:sz w:val="30"/>
          <w:u w:val="single" w:color="000000"/>
        </w:rPr>
        <w:t>quirements:</w:t>
      </w:r>
    </w:p>
    <w:p w14:paraId="02865F30" w14:textId="77777777" w:rsidR="003B7192" w:rsidRPr="00442441" w:rsidRDefault="003B7192" w:rsidP="003B7192">
      <w:pPr>
        <w:spacing w:after="54"/>
        <w:ind w:left="77" w:hanging="10"/>
        <w:rPr>
          <w:sz w:val="28"/>
          <w:szCs w:val="28"/>
        </w:rPr>
      </w:pPr>
      <w:r w:rsidRPr="00442441">
        <w:rPr>
          <w:rFonts w:ascii="Times New Roman" w:eastAsia="Times New Roman" w:hAnsi="Times New Roman" w:cs="Times New Roman"/>
          <w:sz w:val="28"/>
          <w:szCs w:val="28"/>
        </w:rPr>
        <w:t>Knowledge, Skills &amp; Abilities</w:t>
      </w:r>
    </w:p>
    <w:p w14:paraId="77FE5E9E" w14:textId="5C424E59" w:rsidR="003B7192" w:rsidRPr="00442441" w:rsidRDefault="003B7192" w:rsidP="003B7192">
      <w:pPr>
        <w:spacing w:after="199"/>
        <w:ind w:left="77" w:hanging="10"/>
        <w:rPr>
          <w:rFonts w:ascii="Times New Roman" w:eastAsia="Times New Roman" w:hAnsi="Times New Roman" w:cs="Times New Roman"/>
          <w:sz w:val="28"/>
          <w:szCs w:val="28"/>
        </w:rPr>
      </w:pPr>
      <w:r w:rsidRPr="00442441">
        <w:rPr>
          <w:rFonts w:ascii="Times New Roman" w:eastAsia="Times New Roman" w:hAnsi="Times New Roman" w:cs="Times New Roman"/>
          <w:sz w:val="28"/>
          <w:szCs w:val="28"/>
        </w:rPr>
        <w:t>Education:</w:t>
      </w:r>
    </w:p>
    <w:p w14:paraId="70BA50CF" w14:textId="40D383D7" w:rsidR="00442441" w:rsidRPr="00442441" w:rsidRDefault="00442441" w:rsidP="00442441">
      <w:pPr>
        <w:pStyle w:val="ListParagraph"/>
        <w:numPr>
          <w:ilvl w:val="0"/>
          <w:numId w:val="14"/>
        </w:numPr>
        <w:shd w:val="clear" w:color="auto" w:fill="FFFFFF"/>
        <w:tabs>
          <w:tab w:val="left" w:pos="2070"/>
        </w:tabs>
        <w:spacing w:before="100" w:beforeAutospacing="1" w:after="100" w:afterAutospacing="1" w:line="276" w:lineRule="auto"/>
        <w:rPr>
          <w:rFonts w:ascii="Times New Roman" w:eastAsia="Times New Roman" w:hAnsi="Times New Roman" w:cs="Times New Roman"/>
          <w:color w:val="000000"/>
          <w:sz w:val="24"/>
          <w:szCs w:val="24"/>
        </w:rPr>
      </w:pPr>
      <w:r w:rsidRPr="00442441">
        <w:rPr>
          <w:rFonts w:ascii="Times New Roman" w:hAnsi="Times New Roman" w:cs="Times New Roman"/>
          <w:sz w:val="24"/>
          <w:szCs w:val="24"/>
        </w:rPr>
        <w:t xml:space="preserve">Bachelor’s degree required.  </w:t>
      </w:r>
      <w:r w:rsidRPr="00442441">
        <w:rPr>
          <w:rFonts w:ascii="Times New Roman" w:hAnsi="Times New Roman" w:cs="Times New Roman"/>
          <w:sz w:val="24"/>
          <w:szCs w:val="24"/>
        </w:rPr>
        <w:t>Master’s</w:t>
      </w:r>
      <w:r w:rsidRPr="00442441">
        <w:rPr>
          <w:rFonts w:ascii="Times New Roman" w:hAnsi="Times New Roman" w:cs="Times New Roman"/>
          <w:sz w:val="24"/>
          <w:szCs w:val="24"/>
        </w:rPr>
        <w:t xml:space="preserve"> degree preferred.</w:t>
      </w:r>
    </w:p>
    <w:p w14:paraId="698747B0" w14:textId="77777777" w:rsidR="00442441" w:rsidRPr="00442441" w:rsidRDefault="00442441" w:rsidP="00442441">
      <w:pPr>
        <w:pStyle w:val="ListParagraph"/>
        <w:numPr>
          <w:ilvl w:val="0"/>
          <w:numId w:val="14"/>
        </w:numPr>
        <w:tabs>
          <w:tab w:val="left" w:pos="2070"/>
        </w:tabs>
        <w:spacing w:after="0" w:line="276" w:lineRule="auto"/>
        <w:rPr>
          <w:rFonts w:ascii="Times New Roman" w:hAnsi="Times New Roman" w:cs="Times New Roman"/>
          <w:sz w:val="24"/>
          <w:szCs w:val="24"/>
        </w:rPr>
      </w:pPr>
      <w:r w:rsidRPr="00442441">
        <w:rPr>
          <w:rFonts w:ascii="Times New Roman" w:hAnsi="Times New Roman" w:cs="Times New Roman"/>
          <w:sz w:val="24"/>
          <w:szCs w:val="24"/>
        </w:rPr>
        <w:t>BOC certification.</w:t>
      </w:r>
    </w:p>
    <w:p w14:paraId="7A2D4B3E" w14:textId="77777777" w:rsidR="00442441" w:rsidRPr="00442441" w:rsidRDefault="00442441" w:rsidP="00442441">
      <w:pPr>
        <w:pStyle w:val="ListParagraph"/>
        <w:numPr>
          <w:ilvl w:val="0"/>
          <w:numId w:val="14"/>
        </w:numPr>
        <w:tabs>
          <w:tab w:val="left" w:pos="2070"/>
        </w:tabs>
        <w:spacing w:after="0" w:line="276" w:lineRule="auto"/>
        <w:rPr>
          <w:rFonts w:ascii="Times New Roman" w:hAnsi="Times New Roman" w:cs="Times New Roman"/>
          <w:sz w:val="24"/>
          <w:szCs w:val="24"/>
        </w:rPr>
      </w:pPr>
      <w:r w:rsidRPr="00442441">
        <w:rPr>
          <w:rFonts w:ascii="Times New Roman" w:hAnsi="Times New Roman" w:cs="Times New Roman"/>
          <w:sz w:val="24"/>
          <w:szCs w:val="24"/>
        </w:rPr>
        <w:t>State of Ohio License in Athletic Training current or eligible.</w:t>
      </w:r>
    </w:p>
    <w:p w14:paraId="36AC8EBF" w14:textId="77777777" w:rsidR="00442441" w:rsidRPr="00442441" w:rsidRDefault="00442441" w:rsidP="00442441">
      <w:pPr>
        <w:pStyle w:val="ListParagraph"/>
        <w:numPr>
          <w:ilvl w:val="0"/>
          <w:numId w:val="14"/>
        </w:numPr>
        <w:tabs>
          <w:tab w:val="left" w:pos="2070"/>
        </w:tabs>
        <w:spacing w:after="0" w:line="276" w:lineRule="auto"/>
        <w:rPr>
          <w:rFonts w:ascii="Times New Roman" w:hAnsi="Times New Roman" w:cs="Times New Roman"/>
          <w:sz w:val="24"/>
          <w:szCs w:val="24"/>
        </w:rPr>
      </w:pPr>
      <w:r w:rsidRPr="00442441">
        <w:rPr>
          <w:rFonts w:ascii="Times New Roman" w:eastAsia="Times New Roman" w:hAnsi="Times New Roman" w:cs="Times New Roman"/>
          <w:sz w:val="24"/>
          <w:szCs w:val="24"/>
        </w:rPr>
        <w:t xml:space="preserve">American Red Cross or American Heart Association, CPR and AED training are required. </w:t>
      </w:r>
    </w:p>
    <w:p w14:paraId="76C4A351" w14:textId="77777777" w:rsidR="00442441" w:rsidRPr="00442441" w:rsidRDefault="00442441" w:rsidP="003B7192">
      <w:pPr>
        <w:spacing w:after="199"/>
        <w:ind w:left="77" w:hanging="10"/>
        <w:rPr>
          <w:rFonts w:ascii="Times New Roman" w:hAnsi="Times New Roman" w:cs="Times New Roman"/>
        </w:rPr>
      </w:pPr>
    </w:p>
    <w:p w14:paraId="77B09244" w14:textId="77777777" w:rsidR="003B7192" w:rsidRPr="00442441" w:rsidRDefault="003B7192" w:rsidP="00507177">
      <w:pPr>
        <w:spacing w:after="178"/>
        <w:ind w:left="67"/>
        <w:rPr>
          <w:rFonts w:ascii="Times New Roman" w:hAnsi="Times New Roman" w:cs="Times New Roman"/>
        </w:rPr>
      </w:pPr>
      <w:r w:rsidRPr="00442441">
        <w:rPr>
          <w:rFonts w:ascii="Times New Roman" w:eastAsia="Times New Roman" w:hAnsi="Times New Roman" w:cs="Times New Roman"/>
          <w:sz w:val="28"/>
        </w:rPr>
        <w:t>Experience:</w:t>
      </w:r>
    </w:p>
    <w:p w14:paraId="237C82CC" w14:textId="77777777" w:rsidR="00442441" w:rsidRPr="00442441" w:rsidRDefault="00442441" w:rsidP="00442441">
      <w:pPr>
        <w:pStyle w:val="ListParagraph"/>
        <w:numPr>
          <w:ilvl w:val="0"/>
          <w:numId w:val="11"/>
        </w:numPr>
        <w:shd w:val="clear" w:color="auto" w:fill="FFFFFF"/>
        <w:tabs>
          <w:tab w:val="left" w:pos="2070"/>
        </w:tabs>
        <w:spacing w:before="100" w:beforeAutospacing="1" w:after="100" w:afterAutospacing="1" w:line="276" w:lineRule="auto"/>
        <w:rPr>
          <w:rFonts w:ascii="Times New Roman" w:eastAsia="Times New Roman" w:hAnsi="Times New Roman" w:cs="Times New Roman"/>
          <w:color w:val="000000"/>
          <w:sz w:val="24"/>
          <w:szCs w:val="24"/>
        </w:rPr>
      </w:pPr>
      <w:r w:rsidRPr="00442441">
        <w:rPr>
          <w:rFonts w:ascii="Times New Roman" w:hAnsi="Times New Roman" w:cs="Times New Roman"/>
          <w:sz w:val="24"/>
          <w:szCs w:val="24"/>
        </w:rPr>
        <w:t xml:space="preserve">1 to 3 years of experience in </w:t>
      </w:r>
      <w:r w:rsidRPr="00442441">
        <w:rPr>
          <w:rFonts w:ascii="Times New Roman" w:eastAsia="Times New Roman" w:hAnsi="Times New Roman" w:cs="Times New Roman"/>
          <w:sz w:val="24"/>
          <w:szCs w:val="24"/>
        </w:rPr>
        <w:t>collegiate athletics preferred.</w:t>
      </w:r>
    </w:p>
    <w:p w14:paraId="0AEB245E" w14:textId="199DCC6E" w:rsidR="00442441" w:rsidRPr="00442441" w:rsidRDefault="00442441" w:rsidP="00442441">
      <w:pPr>
        <w:spacing w:after="0" w:line="276" w:lineRule="auto"/>
        <w:ind w:left="360"/>
        <w:rPr>
          <w:rFonts w:ascii="Times New Roman" w:eastAsia="Times New Roman" w:hAnsi="Times New Roman" w:cs="Times New Roman"/>
          <w:bCs/>
          <w:color w:val="000000"/>
          <w:sz w:val="28"/>
          <w:szCs w:val="28"/>
        </w:rPr>
      </w:pPr>
      <w:r w:rsidRPr="00442441">
        <w:rPr>
          <w:rFonts w:ascii="Times New Roman" w:hAnsi="Times New Roman" w:cs="Times New Roman"/>
          <w:bCs/>
          <w:sz w:val="28"/>
          <w:szCs w:val="28"/>
        </w:rPr>
        <w:t>Environmental Conditions:</w:t>
      </w:r>
    </w:p>
    <w:p w14:paraId="79DEE3C4" w14:textId="77777777" w:rsidR="00442441" w:rsidRPr="00442441" w:rsidRDefault="00442441" w:rsidP="00442441">
      <w:pPr>
        <w:tabs>
          <w:tab w:val="left" w:pos="2070"/>
        </w:tabs>
        <w:spacing w:after="0"/>
        <w:rPr>
          <w:rFonts w:ascii="Times New Roman" w:hAnsi="Times New Roman" w:cs="Times New Roman"/>
          <w:b/>
          <w:sz w:val="24"/>
          <w:szCs w:val="24"/>
        </w:rPr>
      </w:pPr>
    </w:p>
    <w:p w14:paraId="76D4CA30" w14:textId="77777777" w:rsidR="00442441" w:rsidRPr="00442441" w:rsidRDefault="00442441" w:rsidP="00442441">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442441">
        <w:rPr>
          <w:rFonts w:ascii="Times New Roman" w:hAnsi="Times New Roman" w:cs="Times New Roman"/>
          <w:sz w:val="24"/>
          <w:szCs w:val="24"/>
        </w:rPr>
        <w:t>Frequent evening and weekend hours.</w:t>
      </w:r>
    </w:p>
    <w:p w14:paraId="5C5D9A88" w14:textId="77777777" w:rsidR="00442441" w:rsidRPr="00442441" w:rsidRDefault="00442441" w:rsidP="00442441">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442441">
        <w:rPr>
          <w:rFonts w:ascii="Times New Roman" w:hAnsi="Times New Roman" w:cs="Times New Roman"/>
          <w:sz w:val="24"/>
          <w:szCs w:val="24"/>
        </w:rPr>
        <w:t>Some travel for practices, and competition.</w:t>
      </w:r>
    </w:p>
    <w:p w14:paraId="0DFE406E" w14:textId="77777777" w:rsidR="00442441" w:rsidRPr="00442441" w:rsidRDefault="00442441" w:rsidP="00442441">
      <w:pPr>
        <w:pStyle w:val="ListParagraph"/>
        <w:numPr>
          <w:ilvl w:val="0"/>
          <w:numId w:val="10"/>
        </w:numPr>
        <w:autoSpaceDE w:val="0"/>
        <w:autoSpaceDN w:val="0"/>
        <w:adjustRightInd w:val="0"/>
        <w:spacing w:after="0" w:line="276" w:lineRule="auto"/>
        <w:rPr>
          <w:rFonts w:ascii="Times New Roman" w:hAnsi="Times New Roman" w:cs="Times New Roman"/>
          <w:sz w:val="24"/>
          <w:szCs w:val="24"/>
        </w:rPr>
      </w:pPr>
      <w:r w:rsidRPr="00442441">
        <w:rPr>
          <w:rFonts w:ascii="Times New Roman" w:hAnsi="Times New Roman" w:cs="Times New Roman"/>
          <w:sz w:val="24"/>
          <w:szCs w:val="24"/>
        </w:rPr>
        <w:t>Physically active sporting environment requiring the ability to participate in all facets of training and competition of college athletic teams and to lift, move, push equipment and furniture.</w:t>
      </w:r>
    </w:p>
    <w:p w14:paraId="12805CAE" w14:textId="51DB2081" w:rsidR="00507177" w:rsidRDefault="00507177" w:rsidP="00507177">
      <w:pPr>
        <w:pStyle w:val="NoSpacing"/>
        <w:rPr>
          <w:rFonts w:ascii="Times New Roman" w:hAnsi="Times New Roman" w:cs="Times New Roman"/>
          <w:b/>
          <w:bCs/>
          <w:sz w:val="24"/>
          <w:szCs w:val="24"/>
        </w:rPr>
      </w:pPr>
    </w:p>
    <w:p w14:paraId="5E7AC376" w14:textId="26A97477" w:rsidR="00507177" w:rsidRDefault="00507177" w:rsidP="00507177">
      <w:pPr>
        <w:pStyle w:val="NoSpacing"/>
        <w:rPr>
          <w:rFonts w:ascii="Times New Roman" w:hAnsi="Times New Roman" w:cs="Times New Roman"/>
          <w:b/>
          <w:bCs/>
          <w:sz w:val="24"/>
          <w:szCs w:val="24"/>
        </w:rPr>
      </w:pPr>
    </w:p>
    <w:p w14:paraId="4DE5B09A" w14:textId="77777777" w:rsidR="00507177" w:rsidRPr="003B7192" w:rsidRDefault="00507177" w:rsidP="00507177">
      <w:pPr>
        <w:pStyle w:val="NoSpacing"/>
        <w:rPr>
          <w:rFonts w:ascii="Times New Roman" w:hAnsi="Times New Roman" w:cs="Times New Roman"/>
          <w:b/>
          <w:bCs/>
          <w:sz w:val="24"/>
          <w:szCs w:val="24"/>
        </w:rPr>
      </w:pPr>
    </w:p>
    <w:p w14:paraId="39C2593D" w14:textId="5769193C" w:rsidR="00BF1E86" w:rsidRPr="00442441" w:rsidRDefault="00BF1E86" w:rsidP="00BF1E86">
      <w:pPr>
        <w:spacing w:line="252" w:lineRule="auto"/>
        <w:rPr>
          <w:rFonts w:ascii="Times New Roman" w:eastAsia="Calibri" w:hAnsi="Times New Roman" w:cs="Times New Roman"/>
          <w:sz w:val="24"/>
          <w:szCs w:val="24"/>
        </w:rPr>
      </w:pPr>
      <w:r w:rsidRPr="00442441">
        <w:rPr>
          <w:rFonts w:ascii="Times New Roman" w:eastAsia="Calibri" w:hAnsi="Times New Roman" w:cs="Times New Roman"/>
          <w:b/>
          <w:bCs/>
          <w:sz w:val="24"/>
          <w:szCs w:val="24"/>
        </w:rPr>
        <w:t>How to Apply:</w:t>
      </w:r>
      <w:r w:rsidRPr="00442441">
        <w:rPr>
          <w:rFonts w:ascii="Times New Roman" w:hAnsi="Times New Roman" w:cs="Times New Roman"/>
          <w:sz w:val="24"/>
          <w:szCs w:val="24"/>
        </w:rPr>
        <w:t xml:space="preserve"> The position is open until filled. Submit a letter of application, curriculum vitae, statement of teaching philosophy, and evidence of effectiveness of previous teaching (i.e., student course evaluations) and have three letters of recommendation sent to </w:t>
      </w:r>
      <w:hyperlink r:id="rId6" w:history="1">
        <w:r w:rsidRPr="00442441">
          <w:rPr>
            <w:rStyle w:val="Hyperlink"/>
            <w:rFonts w:ascii="Times New Roman" w:hAnsi="Times New Roman" w:cs="Times New Roman"/>
            <w:sz w:val="24"/>
            <w:szCs w:val="24"/>
          </w:rPr>
          <w:t>careers@ndc.edu</w:t>
        </w:r>
      </w:hyperlink>
      <w:r w:rsidRPr="00442441">
        <w:rPr>
          <w:rFonts w:ascii="Times New Roman" w:hAnsi="Times New Roman" w:cs="Times New Roman"/>
          <w:sz w:val="24"/>
          <w:szCs w:val="24"/>
        </w:rPr>
        <w:t>.</w:t>
      </w:r>
      <w:r w:rsidRPr="00442441">
        <w:rPr>
          <w:rFonts w:ascii="Times New Roman" w:eastAsia="Calibri" w:hAnsi="Times New Roman" w:cs="Times New Roman"/>
          <w:sz w:val="24"/>
          <w:szCs w:val="24"/>
        </w:rPr>
        <w:t xml:space="preserve"> Candidates will be interviewed by appointment through Zoom, Microsoft Teams, or at the South Euclid, Ohio campus. </w:t>
      </w:r>
    </w:p>
    <w:p w14:paraId="6FE638D9" w14:textId="77777777" w:rsidR="00BF1E86" w:rsidRPr="00442441" w:rsidRDefault="00BF1E86" w:rsidP="00BF1E86">
      <w:pPr>
        <w:pStyle w:val="NoSpacing"/>
        <w:rPr>
          <w:rFonts w:ascii="Times New Roman" w:hAnsi="Times New Roman" w:cs="Times New Roman"/>
          <w:sz w:val="24"/>
          <w:szCs w:val="24"/>
        </w:rPr>
      </w:pPr>
    </w:p>
    <w:p w14:paraId="6E1FC5CE" w14:textId="77777777" w:rsidR="00BF1E86" w:rsidRPr="00442441" w:rsidRDefault="00BF1E86" w:rsidP="00BF1E86">
      <w:pPr>
        <w:rPr>
          <w:rFonts w:ascii="Times New Roman" w:hAnsi="Times New Roman" w:cs="Times New Roman"/>
          <w:sz w:val="24"/>
          <w:szCs w:val="24"/>
        </w:rPr>
      </w:pPr>
      <w:r w:rsidRPr="00442441">
        <w:rPr>
          <w:rFonts w:ascii="Times New Roman" w:hAnsi="Times New Roman" w:cs="Times New Roman"/>
          <w:sz w:val="24"/>
          <w:szCs w:val="24"/>
        </w:rPr>
        <w:t xml:space="preserve">Nestled in the eastern suburbs of Cleveland, our small, Co-ed College features small class sizes and a comfortable atmosphere in a community of learners. </w:t>
      </w:r>
      <w:r w:rsidRPr="00442441">
        <w:rPr>
          <w:rFonts w:ascii="Times New Roman" w:eastAsia="Calibri" w:hAnsi="Times New Roman" w:cs="Times New Roman"/>
          <w:sz w:val="24"/>
          <w:szCs w:val="24"/>
        </w:rPr>
        <w:t>Home to some of the country’s best restaurants, medical facilities, museums, sports teams, and amusement parks, Cleveland is an affordable city with major appeal.</w:t>
      </w:r>
    </w:p>
    <w:p w14:paraId="1548CCF4" w14:textId="617044AB" w:rsidR="00436B84" w:rsidRDefault="00436B84" w:rsidP="002B33CB">
      <w:pPr>
        <w:pStyle w:val="NoSpacing"/>
        <w:rPr>
          <w:rFonts w:ascii="Times New Roman" w:hAnsi="Times New Roman" w:cs="Times New Roman"/>
          <w:sz w:val="24"/>
          <w:szCs w:val="24"/>
        </w:rPr>
      </w:pPr>
    </w:p>
    <w:sectPr w:rsidR="00436B84" w:rsidSect="00877F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4028" o:spid="_x0000_i1656" style="width:13.5pt;height:12.75pt" coordsize="" o:spt="100" o:bullet="t" adj="0,,0" path="" stroked="f">
        <v:stroke joinstyle="miter"/>
        <v:imagedata r:id="rId1" o:title="image5"/>
        <v:formulas/>
        <v:path o:connecttype="segments"/>
      </v:shape>
    </w:pict>
  </w:numPicBullet>
  <w:abstractNum w:abstractNumId="0" w15:restartNumberingAfterBreak="0">
    <w:nsid w:val="02063EF4"/>
    <w:multiLevelType w:val="hybridMultilevel"/>
    <w:tmpl w:val="9FBA3916"/>
    <w:lvl w:ilvl="0" w:tplc="7FAA0A42">
      <w:start w:val="1"/>
      <w:numFmt w:val="decimal"/>
      <w:lvlText w:val="%1."/>
      <w:lvlJc w:val="left"/>
      <w:pPr>
        <w:ind w:left="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36354A">
      <w:start w:val="1"/>
      <w:numFmt w:val="bullet"/>
      <w:lvlText w:val="•"/>
      <w:lvlPicBulletId w:val="0"/>
      <w:lvlJc w:val="left"/>
      <w:pPr>
        <w:ind w:left="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083AE">
      <w:start w:val="1"/>
      <w:numFmt w:val="bullet"/>
      <w:lvlText w:val="▪"/>
      <w:lvlJc w:val="left"/>
      <w:pPr>
        <w:ind w:left="1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EC74F2">
      <w:start w:val="1"/>
      <w:numFmt w:val="bullet"/>
      <w:lvlText w:val="•"/>
      <w:lvlJc w:val="left"/>
      <w:pPr>
        <w:ind w:left="2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16172E">
      <w:start w:val="1"/>
      <w:numFmt w:val="bullet"/>
      <w:lvlText w:val="o"/>
      <w:lvlJc w:val="left"/>
      <w:pPr>
        <w:ind w:left="2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9A6E7B0">
      <w:start w:val="1"/>
      <w:numFmt w:val="bullet"/>
      <w:lvlText w:val="▪"/>
      <w:lvlJc w:val="left"/>
      <w:pPr>
        <w:ind w:left="3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065EF2">
      <w:start w:val="1"/>
      <w:numFmt w:val="bullet"/>
      <w:lvlText w:val="•"/>
      <w:lvlJc w:val="left"/>
      <w:pPr>
        <w:ind w:left="4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3C63BD4">
      <w:start w:val="1"/>
      <w:numFmt w:val="bullet"/>
      <w:lvlText w:val="o"/>
      <w:lvlJc w:val="left"/>
      <w:pPr>
        <w:ind w:left="5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E3A70">
      <w:start w:val="1"/>
      <w:numFmt w:val="bullet"/>
      <w:lvlText w:val="▪"/>
      <w:lvlJc w:val="left"/>
      <w:pPr>
        <w:ind w:left="5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4558E5"/>
    <w:multiLevelType w:val="hybridMultilevel"/>
    <w:tmpl w:val="1C66B8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9A3941"/>
    <w:multiLevelType w:val="hybridMultilevel"/>
    <w:tmpl w:val="74A08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414E9"/>
    <w:multiLevelType w:val="hybridMultilevel"/>
    <w:tmpl w:val="DC4CF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A45EE"/>
    <w:multiLevelType w:val="hybridMultilevel"/>
    <w:tmpl w:val="EE2EF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E54D71"/>
    <w:multiLevelType w:val="hybridMultilevel"/>
    <w:tmpl w:val="3E7EF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841FD"/>
    <w:multiLevelType w:val="hybridMultilevel"/>
    <w:tmpl w:val="8196B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208AD"/>
    <w:multiLevelType w:val="hybridMultilevel"/>
    <w:tmpl w:val="FEDCFC9C"/>
    <w:lvl w:ilvl="0" w:tplc="9E1E68A8">
      <w:start w:val="1"/>
      <w:numFmt w:val="decimal"/>
      <w:lvlText w:val="%1."/>
      <w:lvlJc w:val="left"/>
      <w:pPr>
        <w:ind w:left="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AEBE32">
      <w:start w:val="1"/>
      <w:numFmt w:val="lowerLetter"/>
      <w:lvlText w:val="%2"/>
      <w:lvlJc w:val="left"/>
      <w:pPr>
        <w:ind w:left="1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8C8222">
      <w:start w:val="1"/>
      <w:numFmt w:val="lowerRoman"/>
      <w:lvlText w:val="%3"/>
      <w:lvlJc w:val="left"/>
      <w:pPr>
        <w:ind w:left="2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D2B4BC">
      <w:start w:val="1"/>
      <w:numFmt w:val="decimal"/>
      <w:lvlText w:val="%4"/>
      <w:lvlJc w:val="left"/>
      <w:pPr>
        <w:ind w:left="2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C74A4">
      <w:start w:val="1"/>
      <w:numFmt w:val="lowerLetter"/>
      <w:lvlText w:val="%5"/>
      <w:lvlJc w:val="left"/>
      <w:pPr>
        <w:ind w:left="3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C4552">
      <w:start w:val="1"/>
      <w:numFmt w:val="lowerRoman"/>
      <w:lvlText w:val="%6"/>
      <w:lvlJc w:val="left"/>
      <w:pPr>
        <w:ind w:left="43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8C1C6">
      <w:start w:val="1"/>
      <w:numFmt w:val="decimal"/>
      <w:lvlText w:val="%7"/>
      <w:lvlJc w:val="left"/>
      <w:pPr>
        <w:ind w:left="50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E03814">
      <w:start w:val="1"/>
      <w:numFmt w:val="lowerLetter"/>
      <w:lvlText w:val="%8"/>
      <w:lvlJc w:val="left"/>
      <w:pPr>
        <w:ind w:left="5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647F5C">
      <w:start w:val="1"/>
      <w:numFmt w:val="lowerRoman"/>
      <w:lvlText w:val="%9"/>
      <w:lvlJc w:val="left"/>
      <w:pPr>
        <w:ind w:left="64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4A973A8"/>
    <w:multiLevelType w:val="hybridMultilevel"/>
    <w:tmpl w:val="6784934A"/>
    <w:lvl w:ilvl="0" w:tplc="04090001">
      <w:start w:val="1"/>
      <w:numFmt w:val="bullet"/>
      <w:lvlText w:val=""/>
      <w:lvlJc w:val="left"/>
      <w:pPr>
        <w:ind w:left="1151" w:hanging="360"/>
      </w:pPr>
      <w:rPr>
        <w:rFonts w:ascii="Symbol" w:hAnsi="Symbol"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9" w15:restartNumberingAfterBreak="0">
    <w:nsid w:val="477A582C"/>
    <w:multiLevelType w:val="hybridMultilevel"/>
    <w:tmpl w:val="A386D7AA"/>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0" w15:restartNumberingAfterBreak="0">
    <w:nsid w:val="76B249B3"/>
    <w:multiLevelType w:val="hybridMultilevel"/>
    <w:tmpl w:val="552E5B74"/>
    <w:lvl w:ilvl="0" w:tplc="0409000F">
      <w:start w:val="1"/>
      <w:numFmt w:val="decimal"/>
      <w:lvlText w:val="%1."/>
      <w:lvlJc w:val="left"/>
      <w:pPr>
        <w:ind w:left="1151" w:hanging="360"/>
      </w:p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abstractNum w:abstractNumId="11" w15:restartNumberingAfterBreak="0">
    <w:nsid w:val="7BF06AC3"/>
    <w:multiLevelType w:val="hybridMultilevel"/>
    <w:tmpl w:val="283CD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6179FC"/>
    <w:multiLevelType w:val="hybridMultilevel"/>
    <w:tmpl w:val="28B63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36609E"/>
    <w:multiLevelType w:val="hybridMultilevel"/>
    <w:tmpl w:val="A25C4B9E"/>
    <w:lvl w:ilvl="0" w:tplc="04090001">
      <w:start w:val="1"/>
      <w:numFmt w:val="bullet"/>
      <w:lvlText w:val=""/>
      <w:lvlJc w:val="left"/>
      <w:pPr>
        <w:ind w:left="1151" w:hanging="360"/>
      </w:pPr>
      <w:rPr>
        <w:rFonts w:ascii="Symbol" w:hAnsi="Symbol" w:hint="default"/>
      </w:rPr>
    </w:lvl>
    <w:lvl w:ilvl="1" w:tplc="04090019" w:tentative="1">
      <w:start w:val="1"/>
      <w:numFmt w:val="lowerLetter"/>
      <w:lvlText w:val="%2."/>
      <w:lvlJc w:val="left"/>
      <w:pPr>
        <w:ind w:left="1871" w:hanging="360"/>
      </w:pPr>
    </w:lvl>
    <w:lvl w:ilvl="2" w:tplc="0409001B" w:tentative="1">
      <w:start w:val="1"/>
      <w:numFmt w:val="lowerRoman"/>
      <w:lvlText w:val="%3."/>
      <w:lvlJc w:val="right"/>
      <w:pPr>
        <w:ind w:left="2591" w:hanging="180"/>
      </w:pPr>
    </w:lvl>
    <w:lvl w:ilvl="3" w:tplc="0409000F" w:tentative="1">
      <w:start w:val="1"/>
      <w:numFmt w:val="decimal"/>
      <w:lvlText w:val="%4."/>
      <w:lvlJc w:val="left"/>
      <w:pPr>
        <w:ind w:left="3311" w:hanging="360"/>
      </w:pPr>
    </w:lvl>
    <w:lvl w:ilvl="4" w:tplc="04090019" w:tentative="1">
      <w:start w:val="1"/>
      <w:numFmt w:val="lowerLetter"/>
      <w:lvlText w:val="%5."/>
      <w:lvlJc w:val="left"/>
      <w:pPr>
        <w:ind w:left="4031" w:hanging="360"/>
      </w:pPr>
    </w:lvl>
    <w:lvl w:ilvl="5" w:tplc="0409001B" w:tentative="1">
      <w:start w:val="1"/>
      <w:numFmt w:val="lowerRoman"/>
      <w:lvlText w:val="%6."/>
      <w:lvlJc w:val="right"/>
      <w:pPr>
        <w:ind w:left="4751" w:hanging="180"/>
      </w:pPr>
    </w:lvl>
    <w:lvl w:ilvl="6" w:tplc="0409000F" w:tentative="1">
      <w:start w:val="1"/>
      <w:numFmt w:val="decimal"/>
      <w:lvlText w:val="%7."/>
      <w:lvlJc w:val="left"/>
      <w:pPr>
        <w:ind w:left="5471" w:hanging="360"/>
      </w:pPr>
    </w:lvl>
    <w:lvl w:ilvl="7" w:tplc="04090019" w:tentative="1">
      <w:start w:val="1"/>
      <w:numFmt w:val="lowerLetter"/>
      <w:lvlText w:val="%8."/>
      <w:lvlJc w:val="left"/>
      <w:pPr>
        <w:ind w:left="6191" w:hanging="360"/>
      </w:pPr>
    </w:lvl>
    <w:lvl w:ilvl="8" w:tplc="0409001B" w:tentative="1">
      <w:start w:val="1"/>
      <w:numFmt w:val="lowerRoman"/>
      <w:lvlText w:val="%9."/>
      <w:lvlJc w:val="right"/>
      <w:pPr>
        <w:ind w:left="6911" w:hanging="180"/>
      </w:pPr>
    </w:lvl>
  </w:abstractNum>
  <w:num w:numId="1">
    <w:abstractNumId w:val="12"/>
  </w:num>
  <w:num w:numId="2">
    <w:abstractNumId w:val="0"/>
  </w:num>
  <w:num w:numId="3">
    <w:abstractNumId w:val="7"/>
  </w:num>
  <w:num w:numId="4">
    <w:abstractNumId w:val="9"/>
  </w:num>
  <w:num w:numId="5">
    <w:abstractNumId w:val="10"/>
  </w:num>
  <w:num w:numId="6">
    <w:abstractNumId w:val="5"/>
  </w:num>
  <w:num w:numId="7">
    <w:abstractNumId w:val="8"/>
  </w:num>
  <w:num w:numId="8">
    <w:abstractNumId w:val="13"/>
  </w:num>
  <w:num w:numId="9">
    <w:abstractNumId w:val="4"/>
  </w:num>
  <w:num w:numId="10">
    <w:abstractNumId w:val="3"/>
  </w:num>
  <w:num w:numId="11">
    <w:abstractNumId w:val="6"/>
  </w:num>
  <w:num w:numId="12">
    <w:abstractNumId w:val="1"/>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3CB"/>
    <w:rsid w:val="000D134A"/>
    <w:rsid w:val="000D3FF8"/>
    <w:rsid w:val="00122D21"/>
    <w:rsid w:val="00161493"/>
    <w:rsid w:val="001639D9"/>
    <w:rsid w:val="00164712"/>
    <w:rsid w:val="001B2194"/>
    <w:rsid w:val="001E0B7E"/>
    <w:rsid w:val="002B33CB"/>
    <w:rsid w:val="0030705D"/>
    <w:rsid w:val="00316A36"/>
    <w:rsid w:val="00327A60"/>
    <w:rsid w:val="00377E42"/>
    <w:rsid w:val="00394F9C"/>
    <w:rsid w:val="003B7192"/>
    <w:rsid w:val="003E6A7F"/>
    <w:rsid w:val="00436B84"/>
    <w:rsid w:val="00442441"/>
    <w:rsid w:val="00466BB7"/>
    <w:rsid w:val="00507177"/>
    <w:rsid w:val="005B2700"/>
    <w:rsid w:val="005F629B"/>
    <w:rsid w:val="006064B8"/>
    <w:rsid w:val="00645BA7"/>
    <w:rsid w:val="0064795B"/>
    <w:rsid w:val="0069759E"/>
    <w:rsid w:val="006B5D63"/>
    <w:rsid w:val="006C5BC8"/>
    <w:rsid w:val="006E1F16"/>
    <w:rsid w:val="006F731D"/>
    <w:rsid w:val="00714D49"/>
    <w:rsid w:val="007163ED"/>
    <w:rsid w:val="00805E65"/>
    <w:rsid w:val="00865D76"/>
    <w:rsid w:val="008721D9"/>
    <w:rsid w:val="00877F33"/>
    <w:rsid w:val="0088278A"/>
    <w:rsid w:val="00920EFE"/>
    <w:rsid w:val="0093358B"/>
    <w:rsid w:val="00962251"/>
    <w:rsid w:val="009C5977"/>
    <w:rsid w:val="009C72B9"/>
    <w:rsid w:val="009F338B"/>
    <w:rsid w:val="00A345CF"/>
    <w:rsid w:val="00BE21F7"/>
    <w:rsid w:val="00BF1E86"/>
    <w:rsid w:val="00CD5E10"/>
    <w:rsid w:val="00CE390E"/>
    <w:rsid w:val="00D040DC"/>
    <w:rsid w:val="00D301FF"/>
    <w:rsid w:val="00D47E41"/>
    <w:rsid w:val="00D9793C"/>
    <w:rsid w:val="00DE0568"/>
    <w:rsid w:val="00E53648"/>
    <w:rsid w:val="00F53253"/>
    <w:rsid w:val="00F95120"/>
    <w:rsid w:val="00FE0615"/>
    <w:rsid w:val="00FE5039"/>
    <w:rsid w:val="203DA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901C6E2"/>
  <w15:chartTrackingRefBased/>
  <w15:docId w15:val="{31802B87-BF29-418B-8FAE-10075BB01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B33CB"/>
    <w:pPr>
      <w:spacing w:after="0" w:line="240" w:lineRule="auto"/>
    </w:pPr>
  </w:style>
  <w:style w:type="paragraph" w:customStyle="1" w:styleId="paragraph">
    <w:name w:val="paragraph"/>
    <w:basedOn w:val="Normal"/>
    <w:rsid w:val="002B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B33CB"/>
  </w:style>
  <w:style w:type="character" w:customStyle="1" w:styleId="eop">
    <w:name w:val="eop"/>
    <w:basedOn w:val="DefaultParagraphFont"/>
    <w:rsid w:val="002B33CB"/>
  </w:style>
  <w:style w:type="paragraph" w:styleId="NormalWeb">
    <w:name w:val="Normal (Web)"/>
    <w:basedOn w:val="Normal"/>
    <w:uiPriority w:val="99"/>
    <w:unhideWhenUsed/>
    <w:rsid w:val="00D301F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B84"/>
    <w:rPr>
      <w:color w:val="0563C1" w:themeColor="hyperlink"/>
      <w:u w:val="single"/>
    </w:rPr>
  </w:style>
  <w:style w:type="paragraph" w:styleId="ListParagraph">
    <w:name w:val="List Paragraph"/>
    <w:basedOn w:val="Normal"/>
    <w:uiPriority w:val="34"/>
    <w:qFormat/>
    <w:rsid w:val="005071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479846">
      <w:bodyDiv w:val="1"/>
      <w:marLeft w:val="0"/>
      <w:marRight w:val="0"/>
      <w:marTop w:val="0"/>
      <w:marBottom w:val="0"/>
      <w:divBdr>
        <w:top w:val="none" w:sz="0" w:space="0" w:color="auto"/>
        <w:left w:val="none" w:sz="0" w:space="0" w:color="auto"/>
        <w:bottom w:val="none" w:sz="0" w:space="0" w:color="auto"/>
        <w:right w:val="none" w:sz="0" w:space="0" w:color="auto"/>
      </w:divBdr>
    </w:div>
    <w:div w:id="1494831120">
      <w:bodyDiv w:val="1"/>
      <w:marLeft w:val="0"/>
      <w:marRight w:val="0"/>
      <w:marTop w:val="0"/>
      <w:marBottom w:val="0"/>
      <w:divBdr>
        <w:top w:val="none" w:sz="0" w:space="0" w:color="auto"/>
        <w:left w:val="none" w:sz="0" w:space="0" w:color="auto"/>
        <w:bottom w:val="none" w:sz="0" w:space="0" w:color="auto"/>
        <w:right w:val="none" w:sz="0" w:space="0" w:color="auto"/>
      </w:divBdr>
    </w:div>
    <w:div w:id="1528107163">
      <w:bodyDiv w:val="1"/>
      <w:marLeft w:val="0"/>
      <w:marRight w:val="0"/>
      <w:marTop w:val="0"/>
      <w:marBottom w:val="0"/>
      <w:divBdr>
        <w:top w:val="none" w:sz="0" w:space="0" w:color="auto"/>
        <w:left w:val="none" w:sz="0" w:space="0" w:color="auto"/>
        <w:bottom w:val="none" w:sz="0" w:space="0" w:color="auto"/>
        <w:right w:val="none" w:sz="0" w:space="0" w:color="auto"/>
      </w:divBdr>
      <w:divsChild>
        <w:div w:id="1850097844">
          <w:marLeft w:val="0"/>
          <w:marRight w:val="0"/>
          <w:marTop w:val="0"/>
          <w:marBottom w:val="0"/>
          <w:divBdr>
            <w:top w:val="none" w:sz="0" w:space="0" w:color="auto"/>
            <w:left w:val="none" w:sz="0" w:space="0" w:color="auto"/>
            <w:bottom w:val="none" w:sz="0" w:space="0" w:color="auto"/>
            <w:right w:val="none" w:sz="0" w:space="0" w:color="auto"/>
          </w:divBdr>
        </w:div>
      </w:divsChild>
    </w:div>
    <w:div w:id="1891529623">
      <w:bodyDiv w:val="1"/>
      <w:marLeft w:val="0"/>
      <w:marRight w:val="0"/>
      <w:marTop w:val="0"/>
      <w:marBottom w:val="0"/>
      <w:divBdr>
        <w:top w:val="none" w:sz="0" w:space="0" w:color="auto"/>
        <w:left w:val="none" w:sz="0" w:space="0" w:color="auto"/>
        <w:bottom w:val="none" w:sz="0" w:space="0" w:color="auto"/>
        <w:right w:val="none" w:sz="0" w:space="0" w:color="auto"/>
      </w:divBdr>
    </w:div>
    <w:div w:id="201071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eers@ndc.edu" TargetMode="Externa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547</Words>
  <Characters>3122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Margaret F</dc:creator>
  <cp:keywords/>
  <dc:description/>
  <cp:lastModifiedBy>West, Judy</cp:lastModifiedBy>
  <cp:revision>2</cp:revision>
  <dcterms:created xsi:type="dcterms:W3CDTF">2022-04-26T22:20:00Z</dcterms:created>
  <dcterms:modified xsi:type="dcterms:W3CDTF">2022-04-26T22:20:00Z</dcterms:modified>
</cp:coreProperties>
</file>