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24" w:rsidRPr="00AF4E59" w:rsidRDefault="006D4221" w:rsidP="00C0079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AF4E59">
        <w:rPr>
          <w:rFonts w:ascii="Verdana" w:hAnsi="Verdana"/>
          <w:b/>
          <w:sz w:val="20"/>
          <w:szCs w:val="20"/>
        </w:rPr>
        <w:t>NOTRE DAME COLLEGE</w:t>
      </w:r>
    </w:p>
    <w:p w:rsidR="006D4221" w:rsidRDefault="006D4221" w:rsidP="00C0079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70AD2" w:rsidRDefault="00B70AD2" w:rsidP="00B70AD2">
      <w:pPr>
        <w:rPr>
          <w:rFonts w:ascii="Times New Roman" w:hAnsi="Times New Roman" w:cs="Times New Roman"/>
          <w:sz w:val="24"/>
          <w:szCs w:val="24"/>
        </w:rPr>
      </w:pPr>
    </w:p>
    <w:p w:rsidR="00B70AD2" w:rsidRPr="00B51485" w:rsidRDefault="00B70AD2" w:rsidP="00B70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485">
        <w:rPr>
          <w:rFonts w:ascii="Times New Roman" w:hAnsi="Times New Roman" w:cs="Times New Roman"/>
          <w:sz w:val="24"/>
          <w:szCs w:val="24"/>
        </w:rPr>
        <w:t>Notre Dame College, a Catholic institution in the tradition of the Sisters of Notre Dame, educates a diverse population in the liberal arts for personal, professional and global responsibility.</w:t>
      </w:r>
    </w:p>
    <w:p w:rsidR="00B70AD2" w:rsidRDefault="00B70AD2" w:rsidP="00C0079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70AD2" w:rsidRDefault="00B70AD2" w:rsidP="00C0079B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6D4221" w:rsidRPr="00AF4E59" w:rsidRDefault="00B70AD2" w:rsidP="00C0079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4D4D51" w:rsidRPr="00AF4E59">
        <w:rPr>
          <w:rFonts w:ascii="Verdana" w:hAnsi="Verdana"/>
          <w:b/>
          <w:sz w:val="20"/>
          <w:szCs w:val="20"/>
        </w:rPr>
        <w:t>ITLE:</w:t>
      </w:r>
      <w:r w:rsidR="0084104B" w:rsidRPr="00AF4E59">
        <w:rPr>
          <w:rFonts w:ascii="Verdana" w:hAnsi="Verdana"/>
          <w:b/>
          <w:sz w:val="20"/>
          <w:szCs w:val="20"/>
        </w:rPr>
        <w:t xml:space="preserve"> </w:t>
      </w:r>
      <w:r w:rsidR="004D4D51" w:rsidRPr="00AF4E59">
        <w:rPr>
          <w:rFonts w:ascii="Verdana" w:hAnsi="Verdana"/>
          <w:b/>
          <w:sz w:val="20"/>
          <w:szCs w:val="20"/>
        </w:rPr>
        <w:t xml:space="preserve"> </w:t>
      </w:r>
      <w:r w:rsidR="007C1236">
        <w:rPr>
          <w:rFonts w:ascii="Verdana" w:hAnsi="Verdana"/>
          <w:b/>
          <w:sz w:val="20"/>
          <w:szCs w:val="20"/>
        </w:rPr>
        <w:t>Assistant Athletic Trainer</w:t>
      </w:r>
    </w:p>
    <w:p w:rsidR="006D4221" w:rsidRPr="00AF4E59" w:rsidRDefault="00FC515C" w:rsidP="00C0079B">
      <w:pPr>
        <w:spacing w:after="0"/>
        <w:rPr>
          <w:rFonts w:ascii="Verdana" w:hAnsi="Verdana"/>
          <w:b/>
          <w:sz w:val="20"/>
          <w:szCs w:val="20"/>
        </w:rPr>
      </w:pPr>
      <w:r w:rsidRPr="00AF4E59">
        <w:rPr>
          <w:rFonts w:ascii="Verdana" w:hAnsi="Verdana"/>
          <w:b/>
          <w:sz w:val="20"/>
          <w:szCs w:val="20"/>
        </w:rPr>
        <w:t xml:space="preserve">DEPARTMENT:  </w:t>
      </w:r>
      <w:r w:rsidR="006D4221" w:rsidRPr="00AF4E59">
        <w:rPr>
          <w:rFonts w:ascii="Verdana" w:hAnsi="Verdana"/>
          <w:b/>
          <w:sz w:val="20"/>
          <w:szCs w:val="20"/>
        </w:rPr>
        <w:t>Athletics</w:t>
      </w:r>
    </w:p>
    <w:p w:rsidR="006D4221" w:rsidRPr="00AF4E59" w:rsidRDefault="006D4221" w:rsidP="00C0079B">
      <w:pPr>
        <w:spacing w:after="0"/>
        <w:rPr>
          <w:rFonts w:ascii="Verdana" w:hAnsi="Verdana"/>
          <w:b/>
          <w:sz w:val="20"/>
          <w:szCs w:val="20"/>
        </w:rPr>
      </w:pPr>
      <w:r w:rsidRPr="00AF4E59">
        <w:rPr>
          <w:rFonts w:ascii="Verdana" w:hAnsi="Verdana"/>
          <w:b/>
          <w:sz w:val="20"/>
          <w:szCs w:val="20"/>
        </w:rPr>
        <w:t xml:space="preserve">SUPERVISES:  </w:t>
      </w:r>
      <w:r w:rsidR="0061169F">
        <w:rPr>
          <w:rFonts w:ascii="Verdana" w:hAnsi="Verdana"/>
          <w:b/>
          <w:sz w:val="20"/>
          <w:szCs w:val="20"/>
        </w:rPr>
        <w:t>Student Workers</w:t>
      </w:r>
    </w:p>
    <w:p w:rsidR="006D4221" w:rsidRPr="00AF4E59" w:rsidRDefault="006D4221" w:rsidP="00C0079B">
      <w:pPr>
        <w:spacing w:after="0"/>
        <w:rPr>
          <w:rFonts w:ascii="Verdana" w:hAnsi="Verdana"/>
          <w:b/>
          <w:sz w:val="20"/>
          <w:szCs w:val="20"/>
        </w:rPr>
      </w:pPr>
      <w:r w:rsidRPr="00AF4E59">
        <w:rPr>
          <w:rFonts w:ascii="Verdana" w:hAnsi="Verdana"/>
          <w:b/>
          <w:sz w:val="20"/>
          <w:szCs w:val="20"/>
        </w:rPr>
        <w:t xml:space="preserve">CLASSIFICATION:  </w:t>
      </w:r>
      <w:r w:rsidR="0061169F">
        <w:rPr>
          <w:rFonts w:ascii="Verdana" w:hAnsi="Verdana"/>
          <w:b/>
          <w:sz w:val="20"/>
          <w:szCs w:val="20"/>
        </w:rPr>
        <w:t>Full-Time</w:t>
      </w:r>
    </w:p>
    <w:p w:rsidR="006D4221" w:rsidRDefault="00B70AD2" w:rsidP="00C0079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START DATE:  Immediately</w:t>
      </w:r>
    </w:p>
    <w:p w:rsidR="00B70AD2" w:rsidRDefault="00B70AD2" w:rsidP="00C0079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DEADLINE TO APPLY: Until Filled</w:t>
      </w:r>
    </w:p>
    <w:p w:rsidR="00B70AD2" w:rsidRPr="00AF4E59" w:rsidRDefault="00B70AD2" w:rsidP="00C0079B">
      <w:pPr>
        <w:spacing w:after="0"/>
        <w:rPr>
          <w:rFonts w:ascii="Verdana" w:hAnsi="Verdana"/>
          <w:b/>
          <w:sz w:val="20"/>
          <w:szCs w:val="20"/>
        </w:rPr>
      </w:pPr>
    </w:p>
    <w:p w:rsidR="00FC515C" w:rsidRPr="00B70AD2" w:rsidRDefault="00B70AD2" w:rsidP="00C0079B">
      <w:pPr>
        <w:spacing w:after="0"/>
        <w:rPr>
          <w:rFonts w:ascii="Verdana" w:hAnsi="Verdana"/>
          <w:b/>
          <w:sz w:val="20"/>
          <w:szCs w:val="20"/>
        </w:rPr>
      </w:pPr>
      <w:r w:rsidRPr="00B70AD2">
        <w:rPr>
          <w:rFonts w:ascii="Verdana" w:hAnsi="Verdana"/>
          <w:b/>
          <w:sz w:val="20"/>
          <w:szCs w:val="20"/>
        </w:rPr>
        <w:t>RESPONSIBILITIES:</w:t>
      </w:r>
    </w:p>
    <w:p w:rsidR="007C55B3" w:rsidRPr="00AF4E59" w:rsidRDefault="007C55B3" w:rsidP="00C0079B">
      <w:pPr>
        <w:spacing w:after="0"/>
        <w:rPr>
          <w:rFonts w:ascii="Verdana" w:hAnsi="Verdana"/>
          <w:b/>
          <w:sz w:val="20"/>
          <w:szCs w:val="20"/>
        </w:rPr>
      </w:pPr>
    </w:p>
    <w:p w:rsidR="005D7454" w:rsidRPr="0010461D" w:rsidRDefault="005D7454" w:rsidP="005D7454">
      <w:pPr>
        <w:rPr>
          <w:rFonts w:ascii="Verdana" w:hAnsi="Verdana"/>
          <w:sz w:val="20"/>
          <w:szCs w:val="20"/>
        </w:rPr>
      </w:pPr>
      <w:r w:rsidRPr="0010461D">
        <w:rPr>
          <w:rFonts w:ascii="Verdana" w:hAnsi="Verdana"/>
          <w:sz w:val="20"/>
          <w:szCs w:val="20"/>
        </w:rPr>
        <w:t xml:space="preserve">The Assistant Athletic Trainer is responsible for </w:t>
      </w:r>
      <w:r w:rsidR="007C1236" w:rsidRPr="0010461D">
        <w:rPr>
          <w:rFonts w:ascii="Verdana" w:hAnsi="Verdana"/>
          <w:sz w:val="20"/>
          <w:szCs w:val="20"/>
        </w:rPr>
        <w:t>managing acute orthopedic and medical conditions related to athletic participation, perform</w:t>
      </w:r>
      <w:r w:rsidRPr="0010461D">
        <w:rPr>
          <w:rFonts w:ascii="Verdana" w:hAnsi="Verdana"/>
          <w:sz w:val="20"/>
          <w:szCs w:val="20"/>
        </w:rPr>
        <w:t>ing</w:t>
      </w:r>
      <w:r w:rsidR="007C1236" w:rsidRPr="0010461D">
        <w:rPr>
          <w:rFonts w:ascii="Verdana" w:hAnsi="Verdana"/>
          <w:sz w:val="20"/>
          <w:szCs w:val="20"/>
        </w:rPr>
        <w:t xml:space="preserve"> initial injury evaluations, construct</w:t>
      </w:r>
      <w:r w:rsidRPr="0010461D">
        <w:rPr>
          <w:rFonts w:ascii="Verdana" w:hAnsi="Verdana"/>
          <w:sz w:val="20"/>
          <w:szCs w:val="20"/>
        </w:rPr>
        <w:t>ing</w:t>
      </w:r>
      <w:r w:rsidR="007C1236" w:rsidRPr="0010461D">
        <w:rPr>
          <w:rFonts w:ascii="Verdana" w:hAnsi="Verdana"/>
          <w:sz w:val="20"/>
          <w:szCs w:val="20"/>
        </w:rPr>
        <w:t xml:space="preserve"> and implement</w:t>
      </w:r>
      <w:r w:rsidRPr="0010461D">
        <w:rPr>
          <w:rFonts w:ascii="Verdana" w:hAnsi="Verdana"/>
          <w:sz w:val="20"/>
          <w:szCs w:val="20"/>
        </w:rPr>
        <w:t>ing</w:t>
      </w:r>
      <w:r w:rsidR="007C1236" w:rsidRPr="0010461D">
        <w:rPr>
          <w:rFonts w:ascii="Verdana" w:hAnsi="Verdana"/>
          <w:sz w:val="20"/>
          <w:szCs w:val="20"/>
        </w:rPr>
        <w:t xml:space="preserve"> rehab protocols, </w:t>
      </w:r>
      <w:r w:rsidRPr="0010461D">
        <w:rPr>
          <w:rFonts w:ascii="Verdana" w:hAnsi="Verdana"/>
          <w:sz w:val="20"/>
          <w:szCs w:val="20"/>
        </w:rPr>
        <w:t>and making</w:t>
      </w:r>
      <w:r w:rsidR="007C1236" w:rsidRPr="0010461D">
        <w:rPr>
          <w:rFonts w:ascii="Verdana" w:hAnsi="Verdana"/>
          <w:sz w:val="20"/>
          <w:szCs w:val="20"/>
        </w:rPr>
        <w:t xml:space="preserve"> necessary medical referrals.</w:t>
      </w:r>
      <w:r w:rsidRPr="0010461D">
        <w:rPr>
          <w:rFonts w:ascii="Verdana" w:hAnsi="Verdana"/>
          <w:sz w:val="20"/>
          <w:szCs w:val="20"/>
        </w:rPr>
        <w:t xml:space="preserve">  The Assi</w:t>
      </w:r>
      <w:r w:rsidR="00212867">
        <w:rPr>
          <w:rFonts w:ascii="Verdana" w:hAnsi="Verdana"/>
          <w:sz w:val="20"/>
          <w:szCs w:val="20"/>
        </w:rPr>
        <w:t>s</w:t>
      </w:r>
      <w:r w:rsidRPr="0010461D">
        <w:rPr>
          <w:rFonts w:ascii="Verdana" w:hAnsi="Verdana"/>
          <w:sz w:val="20"/>
          <w:szCs w:val="20"/>
        </w:rPr>
        <w:t>tant Athletic Trainer will also be required to stay current on all College, Mountain East Conference and NCAA policies.</w:t>
      </w:r>
    </w:p>
    <w:p w:rsidR="00047FF8" w:rsidRPr="00AF4E59" w:rsidRDefault="00047FF8" w:rsidP="00047FF8">
      <w:pPr>
        <w:pStyle w:val="ListParagraph"/>
        <w:shd w:val="clear" w:color="auto" w:fill="FFFFFF"/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bookmarkStart w:id="0" w:name="_GoBack"/>
      <w:bookmarkEnd w:id="0"/>
    </w:p>
    <w:p w:rsidR="00100076" w:rsidRPr="00AF4E59" w:rsidRDefault="00100076" w:rsidP="00C0079B">
      <w:pPr>
        <w:tabs>
          <w:tab w:val="left" w:pos="2070"/>
        </w:tabs>
        <w:spacing w:after="0"/>
        <w:rPr>
          <w:rFonts w:ascii="Verdana" w:hAnsi="Verdana"/>
          <w:b/>
          <w:sz w:val="20"/>
          <w:szCs w:val="20"/>
        </w:rPr>
      </w:pPr>
    </w:p>
    <w:p w:rsidR="004F5ED3" w:rsidRPr="00AF4E59" w:rsidRDefault="004F5ED3" w:rsidP="00C0079B">
      <w:pPr>
        <w:tabs>
          <w:tab w:val="left" w:pos="2070"/>
        </w:tabs>
        <w:spacing w:after="0"/>
        <w:rPr>
          <w:rFonts w:ascii="Verdana" w:hAnsi="Verdana"/>
          <w:b/>
          <w:sz w:val="20"/>
          <w:szCs w:val="20"/>
        </w:rPr>
      </w:pPr>
      <w:r w:rsidRPr="00AF4E59">
        <w:rPr>
          <w:rFonts w:ascii="Verdana" w:hAnsi="Verdana"/>
          <w:b/>
          <w:sz w:val="20"/>
          <w:szCs w:val="20"/>
        </w:rPr>
        <w:t>ENVIRONMENTAL CONDITIONS:</w:t>
      </w:r>
    </w:p>
    <w:p w:rsidR="00D60FE3" w:rsidRPr="00AF4E59" w:rsidRDefault="00D60FE3" w:rsidP="00C0079B">
      <w:pPr>
        <w:tabs>
          <w:tab w:val="left" w:pos="2070"/>
        </w:tabs>
        <w:spacing w:after="0"/>
        <w:rPr>
          <w:rFonts w:ascii="Verdana" w:hAnsi="Verdana"/>
          <w:b/>
          <w:sz w:val="20"/>
          <w:szCs w:val="20"/>
        </w:rPr>
      </w:pPr>
    </w:p>
    <w:p w:rsidR="00CB3222" w:rsidRPr="00C0079B" w:rsidRDefault="00CB3222" w:rsidP="00CB32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0079B">
        <w:rPr>
          <w:rFonts w:ascii="Verdana" w:hAnsi="Verdana" w:cs="Times New Roman"/>
          <w:sz w:val="20"/>
          <w:szCs w:val="20"/>
        </w:rPr>
        <w:t>Frequent evening and weekend hours.</w:t>
      </w:r>
    </w:p>
    <w:p w:rsidR="00CB3222" w:rsidRPr="00C0079B" w:rsidRDefault="00CB3222" w:rsidP="00CB32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Some t</w:t>
      </w:r>
      <w:r w:rsidRPr="00C0079B">
        <w:rPr>
          <w:rFonts w:ascii="Verdana" w:hAnsi="Verdana" w:cs="Times New Roman"/>
          <w:sz w:val="20"/>
          <w:szCs w:val="20"/>
        </w:rPr>
        <w:t xml:space="preserve">ravel for practices, </w:t>
      </w:r>
      <w:r>
        <w:rPr>
          <w:rFonts w:ascii="Verdana" w:hAnsi="Verdana" w:cs="Times New Roman"/>
          <w:sz w:val="20"/>
          <w:szCs w:val="20"/>
        </w:rPr>
        <w:t xml:space="preserve">and </w:t>
      </w:r>
      <w:r w:rsidRPr="00C0079B">
        <w:rPr>
          <w:rFonts w:ascii="Verdana" w:hAnsi="Verdana" w:cs="Times New Roman"/>
          <w:sz w:val="20"/>
          <w:szCs w:val="20"/>
        </w:rPr>
        <w:t>competit</w:t>
      </w:r>
      <w:r>
        <w:rPr>
          <w:rFonts w:ascii="Verdana" w:hAnsi="Verdana" w:cs="Times New Roman"/>
          <w:sz w:val="20"/>
          <w:szCs w:val="20"/>
        </w:rPr>
        <w:t>ion</w:t>
      </w:r>
      <w:r w:rsidRPr="00C0079B">
        <w:rPr>
          <w:rFonts w:ascii="Verdana" w:hAnsi="Verdana" w:cs="Times New Roman"/>
          <w:sz w:val="20"/>
          <w:szCs w:val="20"/>
        </w:rPr>
        <w:t>.</w:t>
      </w:r>
    </w:p>
    <w:p w:rsidR="00CB3222" w:rsidRPr="00C0079B" w:rsidRDefault="00CB3222" w:rsidP="00CB322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  <w:r w:rsidRPr="00C0079B">
        <w:rPr>
          <w:rFonts w:ascii="Verdana" w:hAnsi="Verdana" w:cs="Times New Roman"/>
          <w:sz w:val="20"/>
          <w:szCs w:val="20"/>
        </w:rPr>
        <w:t xml:space="preserve">Physically active sporting environment requiring the ability to participate in all facets of training and competition of college athletic teams and to </w:t>
      </w:r>
      <w:r>
        <w:rPr>
          <w:rFonts w:ascii="Verdana" w:hAnsi="Verdana" w:cs="Times New Roman"/>
          <w:sz w:val="20"/>
          <w:szCs w:val="20"/>
        </w:rPr>
        <w:t>lift, move, push e</w:t>
      </w:r>
      <w:r w:rsidRPr="00C0079B">
        <w:rPr>
          <w:rFonts w:ascii="Verdana" w:hAnsi="Verdana" w:cs="Times New Roman"/>
          <w:sz w:val="20"/>
          <w:szCs w:val="20"/>
        </w:rPr>
        <w:t>quipment and furniture.</w:t>
      </w:r>
    </w:p>
    <w:p w:rsidR="00CB3222" w:rsidRDefault="00CB3222" w:rsidP="00CB3222">
      <w:pPr>
        <w:pStyle w:val="ListParagraph"/>
        <w:numPr>
          <w:ilvl w:val="0"/>
          <w:numId w:val="19"/>
        </w:numPr>
        <w:tabs>
          <w:tab w:val="left" w:pos="2070"/>
        </w:tabs>
        <w:spacing w:after="0"/>
        <w:rPr>
          <w:rFonts w:ascii="Verdana" w:hAnsi="Verdana" w:cs="Times New Roman"/>
          <w:sz w:val="20"/>
          <w:szCs w:val="20"/>
        </w:rPr>
      </w:pPr>
      <w:r w:rsidRPr="00C0079B">
        <w:rPr>
          <w:rFonts w:ascii="Verdana" w:hAnsi="Verdana" w:cs="Times New Roman"/>
          <w:sz w:val="20"/>
          <w:szCs w:val="20"/>
        </w:rPr>
        <w:t>Subject to a criminal background check prior to employment.</w:t>
      </w:r>
    </w:p>
    <w:p w:rsidR="001B067A" w:rsidRPr="00AF4E59" w:rsidRDefault="001B067A" w:rsidP="001B067A">
      <w:pPr>
        <w:pStyle w:val="ListParagraph"/>
        <w:autoSpaceDE w:val="0"/>
        <w:autoSpaceDN w:val="0"/>
        <w:adjustRightInd w:val="0"/>
        <w:spacing w:after="0"/>
        <w:rPr>
          <w:rFonts w:ascii="Verdana" w:hAnsi="Verdana" w:cs="Times New Roman"/>
          <w:sz w:val="20"/>
          <w:szCs w:val="20"/>
        </w:rPr>
      </w:pPr>
    </w:p>
    <w:p w:rsidR="00290291" w:rsidRPr="00AF4E59" w:rsidRDefault="00290291" w:rsidP="00C0079B">
      <w:pPr>
        <w:tabs>
          <w:tab w:val="left" w:pos="2070"/>
        </w:tabs>
        <w:spacing w:after="0"/>
        <w:rPr>
          <w:rFonts w:ascii="Verdana" w:hAnsi="Verdana" w:cs="Times New Roman"/>
          <w:b/>
          <w:sz w:val="20"/>
          <w:szCs w:val="20"/>
        </w:rPr>
      </w:pPr>
      <w:r w:rsidRPr="00AF4E59">
        <w:rPr>
          <w:rFonts w:ascii="Verdana" w:hAnsi="Verdana" w:cs="Times New Roman"/>
          <w:b/>
          <w:sz w:val="20"/>
          <w:szCs w:val="20"/>
        </w:rPr>
        <w:t>QUALIFICATIONS:</w:t>
      </w:r>
    </w:p>
    <w:p w:rsidR="007C1236" w:rsidRPr="005A38EE" w:rsidRDefault="00290291" w:rsidP="00C0079B">
      <w:pPr>
        <w:pStyle w:val="ListParagraph"/>
        <w:numPr>
          <w:ilvl w:val="0"/>
          <w:numId w:val="20"/>
        </w:numPr>
        <w:shd w:val="clear" w:color="auto" w:fill="FFFFFF"/>
        <w:tabs>
          <w:tab w:val="left" w:pos="2070"/>
        </w:tabs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</w:rPr>
      </w:pPr>
      <w:r w:rsidRPr="007C1236">
        <w:rPr>
          <w:rFonts w:ascii="Verdana" w:hAnsi="Verdana" w:cs="Times New Roman"/>
          <w:sz w:val="20"/>
          <w:szCs w:val="20"/>
        </w:rPr>
        <w:t xml:space="preserve">Bachelor’s degree </w:t>
      </w:r>
      <w:r w:rsidRPr="005A38EE">
        <w:rPr>
          <w:rFonts w:ascii="Verdana" w:hAnsi="Verdana" w:cs="Times New Roman"/>
          <w:sz w:val="20"/>
          <w:szCs w:val="20"/>
        </w:rPr>
        <w:t>required</w:t>
      </w:r>
      <w:r w:rsidR="001B067A" w:rsidRPr="005A38EE">
        <w:rPr>
          <w:rFonts w:ascii="Verdana" w:hAnsi="Verdana" w:cs="Times New Roman"/>
          <w:sz w:val="20"/>
          <w:szCs w:val="20"/>
        </w:rPr>
        <w:t xml:space="preserve">.  </w:t>
      </w:r>
      <w:r w:rsidR="007C1236" w:rsidRPr="005A38EE">
        <w:rPr>
          <w:rFonts w:ascii="Verdana" w:hAnsi="Verdana"/>
          <w:sz w:val="20"/>
          <w:szCs w:val="20"/>
        </w:rPr>
        <w:t>Masters degree preferred.</w:t>
      </w:r>
    </w:p>
    <w:p w:rsidR="007C1236" w:rsidRPr="005A38EE" w:rsidRDefault="007C1236" w:rsidP="00C0079B">
      <w:pPr>
        <w:pStyle w:val="ListParagraph"/>
        <w:numPr>
          <w:ilvl w:val="0"/>
          <w:numId w:val="20"/>
        </w:numPr>
        <w:shd w:val="clear" w:color="auto" w:fill="FFFFFF"/>
        <w:tabs>
          <w:tab w:val="left" w:pos="2070"/>
        </w:tabs>
        <w:spacing w:before="100" w:beforeAutospacing="1" w:after="100" w:afterAutospacing="1"/>
        <w:rPr>
          <w:rFonts w:ascii="Verdana" w:eastAsia="Times New Roman" w:hAnsi="Verdana" w:cs="Arial"/>
          <w:color w:val="000000"/>
          <w:sz w:val="20"/>
          <w:szCs w:val="20"/>
        </w:rPr>
      </w:pPr>
      <w:r w:rsidRPr="005A38EE">
        <w:rPr>
          <w:rFonts w:ascii="Verdana" w:hAnsi="Verdana" w:cs="Times New Roman"/>
          <w:sz w:val="20"/>
          <w:szCs w:val="20"/>
        </w:rPr>
        <w:t xml:space="preserve">1 to 3 years </w:t>
      </w:r>
      <w:r w:rsidR="005A38EE" w:rsidRPr="005A38EE">
        <w:rPr>
          <w:rFonts w:ascii="Verdana" w:hAnsi="Verdana" w:cs="Times New Roman"/>
          <w:sz w:val="20"/>
          <w:szCs w:val="20"/>
        </w:rPr>
        <w:t xml:space="preserve">of </w:t>
      </w:r>
      <w:r w:rsidRPr="005A38EE">
        <w:rPr>
          <w:rFonts w:ascii="Verdana" w:hAnsi="Verdana" w:cs="Times New Roman"/>
          <w:sz w:val="20"/>
          <w:szCs w:val="20"/>
        </w:rPr>
        <w:t xml:space="preserve">experience in </w:t>
      </w:r>
      <w:r w:rsidRPr="005A38EE">
        <w:rPr>
          <w:rFonts w:ascii="Verdana" w:eastAsia="Times New Roman" w:hAnsi="Verdana" w:cs="Times New Roman"/>
          <w:sz w:val="20"/>
          <w:szCs w:val="20"/>
        </w:rPr>
        <w:t>collegiate athletics</w:t>
      </w:r>
      <w:r w:rsidR="009D1739" w:rsidRPr="005A38EE">
        <w:rPr>
          <w:rFonts w:ascii="Verdana" w:eastAsia="Times New Roman" w:hAnsi="Verdana" w:cs="Times New Roman"/>
          <w:sz w:val="20"/>
          <w:szCs w:val="20"/>
        </w:rPr>
        <w:t xml:space="preserve"> preferred</w:t>
      </w:r>
      <w:r w:rsidRPr="005A38EE">
        <w:rPr>
          <w:rFonts w:ascii="Verdana" w:eastAsia="Times New Roman" w:hAnsi="Verdana" w:cs="Times New Roman"/>
          <w:sz w:val="20"/>
          <w:szCs w:val="20"/>
        </w:rPr>
        <w:t>.</w:t>
      </w:r>
    </w:p>
    <w:p w:rsidR="007C1236" w:rsidRPr="009F5F6C" w:rsidRDefault="007C1236" w:rsidP="001B067A">
      <w:pPr>
        <w:pStyle w:val="ListParagraph"/>
        <w:numPr>
          <w:ilvl w:val="0"/>
          <w:numId w:val="18"/>
        </w:numPr>
        <w:tabs>
          <w:tab w:val="left" w:pos="2070"/>
        </w:tabs>
        <w:spacing w:after="0"/>
        <w:rPr>
          <w:rFonts w:ascii="Verdana" w:hAnsi="Verdana" w:cs="Times New Roman"/>
          <w:sz w:val="20"/>
          <w:szCs w:val="20"/>
        </w:rPr>
      </w:pPr>
      <w:r w:rsidRPr="009F5F6C">
        <w:rPr>
          <w:rFonts w:ascii="Verdana" w:hAnsi="Verdana"/>
          <w:sz w:val="20"/>
          <w:szCs w:val="20"/>
        </w:rPr>
        <w:t>BOC certification.</w:t>
      </w:r>
    </w:p>
    <w:p w:rsidR="00635AA9" w:rsidRPr="009F5F6C" w:rsidRDefault="00635AA9" w:rsidP="00EF2E75">
      <w:pPr>
        <w:pStyle w:val="ListParagraph"/>
        <w:numPr>
          <w:ilvl w:val="0"/>
          <w:numId w:val="18"/>
        </w:numPr>
        <w:tabs>
          <w:tab w:val="left" w:pos="2070"/>
        </w:tabs>
        <w:spacing w:after="0"/>
        <w:rPr>
          <w:rFonts w:ascii="Verdana" w:hAnsi="Verdana" w:cs="Times New Roman"/>
          <w:sz w:val="20"/>
          <w:szCs w:val="20"/>
        </w:rPr>
      </w:pPr>
      <w:r w:rsidRPr="009F5F6C">
        <w:rPr>
          <w:rFonts w:ascii="Verdana" w:hAnsi="Verdana" w:cs="Times New Roman"/>
          <w:sz w:val="20"/>
          <w:szCs w:val="20"/>
        </w:rPr>
        <w:t>State of Ohio License in Athletic Training current or eligible</w:t>
      </w:r>
      <w:r w:rsidR="005F4DE5" w:rsidRPr="009F5F6C">
        <w:rPr>
          <w:rFonts w:ascii="Verdana" w:hAnsi="Verdana" w:cs="Times New Roman"/>
          <w:sz w:val="20"/>
          <w:szCs w:val="20"/>
        </w:rPr>
        <w:t>.</w:t>
      </w:r>
    </w:p>
    <w:p w:rsidR="00A50F87" w:rsidRPr="00B70AD2" w:rsidRDefault="00A50F87" w:rsidP="001B067A">
      <w:pPr>
        <w:pStyle w:val="ListParagraph"/>
        <w:numPr>
          <w:ilvl w:val="0"/>
          <w:numId w:val="18"/>
        </w:numPr>
        <w:tabs>
          <w:tab w:val="left" w:pos="2070"/>
        </w:tabs>
        <w:spacing w:after="0"/>
        <w:rPr>
          <w:rFonts w:ascii="Verdana" w:hAnsi="Verdana" w:cs="Times New Roman"/>
          <w:sz w:val="20"/>
          <w:szCs w:val="20"/>
        </w:rPr>
      </w:pPr>
      <w:r w:rsidRPr="009F5F6C">
        <w:rPr>
          <w:rFonts w:ascii="Verdana" w:eastAsia="Times New Roman" w:hAnsi="Verdana" w:cs="Times New Roman"/>
          <w:sz w:val="20"/>
          <w:szCs w:val="20"/>
        </w:rPr>
        <w:t>American Red Cross</w:t>
      </w:r>
      <w:r w:rsidR="00635AA9" w:rsidRPr="009F5F6C">
        <w:rPr>
          <w:rFonts w:ascii="Verdana" w:eastAsia="Times New Roman" w:hAnsi="Verdana" w:cs="Times New Roman"/>
          <w:sz w:val="20"/>
          <w:szCs w:val="20"/>
        </w:rPr>
        <w:t xml:space="preserve"> or American Heart Association</w:t>
      </w:r>
      <w:r w:rsidRPr="009F5F6C">
        <w:rPr>
          <w:rFonts w:ascii="Verdana" w:eastAsia="Times New Roman" w:hAnsi="Verdana" w:cs="Times New Roman"/>
          <w:sz w:val="20"/>
          <w:szCs w:val="20"/>
        </w:rPr>
        <w:t>, CPR and AED training are required</w:t>
      </w:r>
      <w:r w:rsidR="001B067A" w:rsidRPr="009F5F6C">
        <w:rPr>
          <w:rFonts w:ascii="Verdana" w:eastAsia="Times New Roman" w:hAnsi="Verdana" w:cs="Times New Roman"/>
          <w:sz w:val="20"/>
          <w:szCs w:val="20"/>
        </w:rPr>
        <w:t>.</w:t>
      </w:r>
      <w:r w:rsidRPr="009F5F6C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C1236" w:rsidRPr="009F5F6C">
        <w:rPr>
          <w:rFonts w:ascii="Verdana" w:hAnsi="Verdana"/>
          <w:sz w:val="20"/>
          <w:szCs w:val="20"/>
        </w:rPr>
        <w:t>CPR instructor certification preferred</w:t>
      </w:r>
      <w:r w:rsidR="00C9017C" w:rsidRPr="005A38EE">
        <w:rPr>
          <w:rFonts w:ascii="Verdana" w:hAnsi="Verdana"/>
          <w:sz w:val="20"/>
          <w:szCs w:val="20"/>
        </w:rPr>
        <w:t>.</w:t>
      </w:r>
    </w:p>
    <w:p w:rsidR="00B70AD2" w:rsidRPr="00AF4E59" w:rsidRDefault="00B70AD2" w:rsidP="00B70AD2">
      <w:pPr>
        <w:pStyle w:val="NormalWeb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AF4E59">
        <w:rPr>
          <w:rFonts w:ascii="Verdana" w:hAnsi="Verdana"/>
          <w:sz w:val="20"/>
          <w:szCs w:val="20"/>
        </w:rPr>
        <w:t xml:space="preserve">Knowledge of athletic injury prevention and treatment techniques. </w:t>
      </w:r>
    </w:p>
    <w:p w:rsidR="00B70AD2" w:rsidRPr="00AF4E59" w:rsidRDefault="00B70AD2" w:rsidP="00B70AD2">
      <w:pPr>
        <w:pStyle w:val="NormalWeb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AF4E59">
        <w:rPr>
          <w:rFonts w:ascii="Verdana" w:hAnsi="Verdana"/>
          <w:sz w:val="20"/>
          <w:szCs w:val="20"/>
        </w:rPr>
        <w:t xml:space="preserve">Display the highest of ethical standards. </w:t>
      </w:r>
    </w:p>
    <w:p w:rsidR="00B70AD2" w:rsidRPr="00AF4E59" w:rsidRDefault="00B70AD2" w:rsidP="00B70AD2">
      <w:pPr>
        <w:pStyle w:val="NormalWeb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AF4E59">
        <w:rPr>
          <w:rFonts w:ascii="Verdana" w:hAnsi="Verdana" w:cs="Arial"/>
          <w:color w:val="000000"/>
          <w:sz w:val="20"/>
          <w:szCs w:val="20"/>
        </w:rPr>
        <w:t>Maintain professional conduct.</w:t>
      </w:r>
    </w:p>
    <w:p w:rsidR="00B70AD2" w:rsidRPr="00AF4E59" w:rsidRDefault="00B70AD2" w:rsidP="00B70AD2">
      <w:pPr>
        <w:pStyle w:val="ListParagraph"/>
        <w:numPr>
          <w:ilvl w:val="0"/>
          <w:numId w:val="18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AF4E59">
        <w:rPr>
          <w:rFonts w:ascii="Verdana" w:eastAsia="Times New Roman" w:hAnsi="Verdana" w:cs="Arial"/>
          <w:color w:val="000000"/>
          <w:sz w:val="20"/>
          <w:szCs w:val="20"/>
        </w:rPr>
        <w:lastRenderedPageBreak/>
        <w:t xml:space="preserve">Uphold the values expected of a Notre Dame </w:t>
      </w:r>
      <w:r>
        <w:rPr>
          <w:rFonts w:ascii="Verdana" w:eastAsia="Times New Roman" w:hAnsi="Verdana" w:cs="Arial"/>
          <w:color w:val="000000"/>
          <w:sz w:val="20"/>
          <w:szCs w:val="20"/>
        </w:rPr>
        <w:t xml:space="preserve">College </w:t>
      </w:r>
      <w:r w:rsidRPr="00AF4E59">
        <w:rPr>
          <w:rFonts w:ascii="Verdana" w:eastAsia="Times New Roman" w:hAnsi="Verdana" w:cs="Arial"/>
          <w:color w:val="000000"/>
          <w:sz w:val="20"/>
          <w:szCs w:val="20"/>
        </w:rPr>
        <w:t>employee as outlined in the NDC employee handbook.</w:t>
      </w:r>
    </w:p>
    <w:p w:rsidR="00B70AD2" w:rsidRDefault="00B70AD2" w:rsidP="00B70AD2">
      <w:pPr>
        <w:pStyle w:val="ListParagraph"/>
        <w:numPr>
          <w:ilvl w:val="0"/>
          <w:numId w:val="18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AF4E59">
        <w:rPr>
          <w:rFonts w:ascii="Verdana" w:eastAsia="Times New Roman" w:hAnsi="Verdana" w:cs="Arial"/>
          <w:color w:val="000000"/>
          <w:sz w:val="20"/>
          <w:szCs w:val="20"/>
        </w:rPr>
        <w:t>Situation appropriate professional attire required at all times.</w:t>
      </w:r>
    </w:p>
    <w:p w:rsidR="00B70AD2" w:rsidRPr="00AF4E59" w:rsidRDefault="00B70AD2" w:rsidP="00B70AD2">
      <w:pPr>
        <w:pStyle w:val="ListParagraph"/>
        <w:numPr>
          <w:ilvl w:val="0"/>
          <w:numId w:val="18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AF4E59">
        <w:rPr>
          <w:rFonts w:ascii="Verdana" w:eastAsia="Times New Roman" w:hAnsi="Verdana" w:cs="Arial"/>
          <w:color w:val="000000"/>
          <w:sz w:val="20"/>
          <w:szCs w:val="20"/>
        </w:rPr>
        <w:t>Abide by all compliance and regulatory expectations of the department, including but not limited to:</w:t>
      </w:r>
    </w:p>
    <w:p w:rsidR="00B70AD2" w:rsidRPr="00AF4E59" w:rsidRDefault="00B70AD2" w:rsidP="00B70AD2">
      <w:pPr>
        <w:pStyle w:val="ListParagraph"/>
        <w:numPr>
          <w:ilvl w:val="1"/>
          <w:numId w:val="18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AF4E59">
        <w:rPr>
          <w:rFonts w:ascii="Verdana" w:eastAsia="Times New Roman" w:hAnsi="Verdana" w:cs="Arial"/>
          <w:color w:val="000000"/>
          <w:sz w:val="20"/>
          <w:szCs w:val="20"/>
        </w:rPr>
        <w:t>Notre Dame College Athletics compliance.</w:t>
      </w:r>
    </w:p>
    <w:p w:rsidR="00B70AD2" w:rsidRPr="00AF4E59" w:rsidRDefault="00B70AD2" w:rsidP="00B70AD2">
      <w:pPr>
        <w:pStyle w:val="ListParagraph"/>
        <w:numPr>
          <w:ilvl w:val="1"/>
          <w:numId w:val="18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AF4E59">
        <w:rPr>
          <w:rFonts w:ascii="Verdana" w:eastAsia="Times New Roman" w:hAnsi="Verdana" w:cs="Arial"/>
          <w:color w:val="000000"/>
          <w:sz w:val="20"/>
          <w:szCs w:val="20"/>
        </w:rPr>
        <w:t>NCAA Division II bylaws, rules, regulations, policies, and procedures.</w:t>
      </w:r>
    </w:p>
    <w:p w:rsidR="00B70AD2" w:rsidRPr="00AF4E59" w:rsidRDefault="00B70AD2" w:rsidP="00B70AD2">
      <w:pPr>
        <w:pStyle w:val="ListParagraph"/>
        <w:numPr>
          <w:ilvl w:val="1"/>
          <w:numId w:val="18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AF4E59">
        <w:rPr>
          <w:rFonts w:ascii="Verdana" w:eastAsia="Times New Roman" w:hAnsi="Verdana" w:cs="Arial"/>
          <w:color w:val="000000"/>
          <w:sz w:val="20"/>
          <w:szCs w:val="20"/>
        </w:rPr>
        <w:t>Title IX.</w:t>
      </w:r>
    </w:p>
    <w:p w:rsidR="00B70AD2" w:rsidRPr="00AF4E59" w:rsidRDefault="00B70AD2" w:rsidP="00B70AD2">
      <w:pPr>
        <w:pStyle w:val="ListParagraph"/>
        <w:numPr>
          <w:ilvl w:val="1"/>
          <w:numId w:val="18"/>
        </w:numPr>
        <w:spacing w:after="0"/>
        <w:rPr>
          <w:rFonts w:ascii="Verdana" w:eastAsia="Times New Roman" w:hAnsi="Verdana" w:cs="Arial"/>
          <w:color w:val="000000"/>
          <w:sz w:val="20"/>
          <w:szCs w:val="20"/>
        </w:rPr>
      </w:pPr>
      <w:r w:rsidRPr="00AF4E59">
        <w:rPr>
          <w:rFonts w:ascii="Verdana" w:eastAsia="Times New Roman" w:hAnsi="Verdana" w:cs="Arial"/>
          <w:color w:val="000000"/>
          <w:sz w:val="20"/>
          <w:szCs w:val="20"/>
        </w:rPr>
        <w:t>CLERY Act Regulations.</w:t>
      </w:r>
    </w:p>
    <w:p w:rsidR="00B70AD2" w:rsidRPr="00B70AD2" w:rsidRDefault="00B70AD2" w:rsidP="00B70AD2">
      <w:pPr>
        <w:spacing w:after="0"/>
        <w:ind w:left="360"/>
        <w:rPr>
          <w:rFonts w:ascii="Verdana" w:eastAsia="Times New Roman" w:hAnsi="Verdana" w:cs="Arial"/>
          <w:color w:val="000000"/>
          <w:sz w:val="20"/>
          <w:szCs w:val="20"/>
        </w:rPr>
      </w:pPr>
    </w:p>
    <w:p w:rsidR="00A50F87" w:rsidRDefault="00A50F87" w:rsidP="001B067A">
      <w:pPr>
        <w:pStyle w:val="ListParagraph"/>
        <w:tabs>
          <w:tab w:val="left" w:pos="2070"/>
        </w:tabs>
        <w:spacing w:after="0"/>
        <w:rPr>
          <w:rFonts w:ascii="Verdana" w:hAnsi="Verdana" w:cs="Times New Roman"/>
          <w:sz w:val="20"/>
          <w:szCs w:val="20"/>
        </w:rPr>
      </w:pPr>
    </w:p>
    <w:p w:rsidR="0061169F" w:rsidRDefault="0061169F" w:rsidP="001B067A">
      <w:pPr>
        <w:pStyle w:val="ListParagraph"/>
        <w:tabs>
          <w:tab w:val="left" w:pos="2070"/>
        </w:tabs>
        <w:spacing w:after="0"/>
        <w:rPr>
          <w:rFonts w:ascii="Verdana" w:hAnsi="Verdana" w:cs="Times New Roman"/>
          <w:sz w:val="20"/>
          <w:szCs w:val="20"/>
        </w:rPr>
      </w:pPr>
    </w:p>
    <w:p w:rsidR="0061169F" w:rsidRDefault="0061169F" w:rsidP="001B067A">
      <w:pPr>
        <w:pStyle w:val="ListParagraph"/>
        <w:tabs>
          <w:tab w:val="left" w:pos="2070"/>
        </w:tabs>
        <w:spacing w:after="0"/>
        <w:rPr>
          <w:rFonts w:ascii="Verdana" w:hAnsi="Verdana" w:cs="Times New Roman"/>
          <w:sz w:val="20"/>
          <w:szCs w:val="20"/>
        </w:rPr>
      </w:pPr>
    </w:p>
    <w:sectPr w:rsidR="0061169F" w:rsidSect="00211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6.75pt" o:bullet="t">
        <v:imagedata r:id="rId1" o:title="yellowarrow"/>
      </v:shape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numPicBullet w:numPicBulletId="6">
    <w:pict>
      <v:shape id="_x0000_i1033" type="#_x0000_t75" style="width:3in;height:3in" o:bullet="t"/>
    </w:pict>
  </w:numPicBullet>
  <w:numPicBullet w:numPicBulletId="7">
    <w:pict>
      <v:shape id="_x0000_i1034" type="#_x0000_t75" style="width:3in;height:3in" o:bullet="t"/>
    </w:pict>
  </w:numPicBullet>
  <w:numPicBullet w:numPicBulletId="8">
    <w:pict>
      <v:shape id="_x0000_i1035" type="#_x0000_t75" style="width:3in;height:3in" o:bullet="t"/>
    </w:pict>
  </w:numPicBullet>
  <w:numPicBullet w:numPicBulletId="9">
    <w:pict>
      <v:shape id="_x0000_i1036" type="#_x0000_t75" style="width:3in;height:3in" o:bullet="t"/>
    </w:pict>
  </w:numPicBullet>
  <w:numPicBullet w:numPicBulletId="10">
    <w:pict>
      <v:shape id="_x0000_i1037" type="#_x0000_t75" style="width:3in;height:3in" o:bullet="t"/>
    </w:pict>
  </w:numPicBullet>
  <w:numPicBullet w:numPicBulletId="11">
    <w:pict>
      <v:shape id="_x0000_i1038" type="#_x0000_t75" style="width:3in;height:3in" o:bullet="t"/>
    </w:pict>
  </w:numPicBullet>
  <w:numPicBullet w:numPicBulletId="12">
    <w:pict>
      <v:shape id="_x0000_i1039" type="#_x0000_t75" style="width:3in;height:3in" o:bullet="t"/>
    </w:pict>
  </w:numPicBullet>
  <w:numPicBullet w:numPicBulletId="13">
    <w:pict>
      <v:shape id="_x0000_i1040" type="#_x0000_t75" style="width:3in;height:3in" o:bullet="t"/>
    </w:pict>
  </w:numPicBullet>
  <w:abstractNum w:abstractNumId="0" w15:restartNumberingAfterBreak="0">
    <w:nsid w:val="04B66A82"/>
    <w:multiLevelType w:val="multilevel"/>
    <w:tmpl w:val="1066921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558E5"/>
    <w:multiLevelType w:val="hybridMultilevel"/>
    <w:tmpl w:val="1C66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1E1"/>
    <w:multiLevelType w:val="hybridMultilevel"/>
    <w:tmpl w:val="3B06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3941"/>
    <w:multiLevelType w:val="hybridMultilevel"/>
    <w:tmpl w:val="74A0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414E9"/>
    <w:multiLevelType w:val="hybridMultilevel"/>
    <w:tmpl w:val="DC4C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45EE"/>
    <w:multiLevelType w:val="hybridMultilevel"/>
    <w:tmpl w:val="EE2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855FD"/>
    <w:multiLevelType w:val="multilevel"/>
    <w:tmpl w:val="31FA9FB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F29DC"/>
    <w:multiLevelType w:val="multilevel"/>
    <w:tmpl w:val="1066921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841FD"/>
    <w:multiLevelType w:val="hybridMultilevel"/>
    <w:tmpl w:val="819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3803"/>
    <w:multiLevelType w:val="multilevel"/>
    <w:tmpl w:val="18C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C16B6"/>
    <w:multiLevelType w:val="multilevel"/>
    <w:tmpl w:val="1066921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A72F2"/>
    <w:multiLevelType w:val="hybridMultilevel"/>
    <w:tmpl w:val="FBB6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1E92"/>
    <w:multiLevelType w:val="multilevel"/>
    <w:tmpl w:val="1B8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3D1F38"/>
    <w:multiLevelType w:val="hybridMultilevel"/>
    <w:tmpl w:val="BE70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00E0E"/>
    <w:multiLevelType w:val="multilevel"/>
    <w:tmpl w:val="D51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134879"/>
    <w:multiLevelType w:val="hybridMultilevel"/>
    <w:tmpl w:val="24E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84DBD"/>
    <w:multiLevelType w:val="hybridMultilevel"/>
    <w:tmpl w:val="18BA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48DE"/>
    <w:multiLevelType w:val="multilevel"/>
    <w:tmpl w:val="4378E7F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24325"/>
    <w:multiLevelType w:val="multilevel"/>
    <w:tmpl w:val="48D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557C9"/>
    <w:multiLevelType w:val="hybridMultilevel"/>
    <w:tmpl w:val="F368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7144E"/>
    <w:multiLevelType w:val="multilevel"/>
    <w:tmpl w:val="377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3435E"/>
    <w:multiLevelType w:val="multilevel"/>
    <w:tmpl w:val="813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F5701E"/>
    <w:multiLevelType w:val="multilevel"/>
    <w:tmpl w:val="1066921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22"/>
  </w:num>
  <w:num w:numId="5">
    <w:abstractNumId w:val="17"/>
  </w:num>
  <w:num w:numId="6">
    <w:abstractNumId w:val="21"/>
  </w:num>
  <w:num w:numId="7">
    <w:abstractNumId w:val="14"/>
  </w:num>
  <w:num w:numId="8">
    <w:abstractNumId w:val="20"/>
  </w:num>
  <w:num w:numId="9">
    <w:abstractNumId w:val="15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</w:num>
  <w:num w:numId="15">
    <w:abstractNumId w:val="18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8"/>
  </w:num>
  <w:num w:numId="21">
    <w:abstractNumId w:val="1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221"/>
    <w:rsid w:val="00005DE0"/>
    <w:rsid w:val="00016E9B"/>
    <w:rsid w:val="000200BE"/>
    <w:rsid w:val="00040FDB"/>
    <w:rsid w:val="00042BB8"/>
    <w:rsid w:val="00047FF8"/>
    <w:rsid w:val="000509D2"/>
    <w:rsid w:val="000765EC"/>
    <w:rsid w:val="000936CF"/>
    <w:rsid w:val="000A5862"/>
    <w:rsid w:val="000B0BEB"/>
    <w:rsid w:val="00100076"/>
    <w:rsid w:val="0010461D"/>
    <w:rsid w:val="00151005"/>
    <w:rsid w:val="0015153D"/>
    <w:rsid w:val="00154441"/>
    <w:rsid w:val="00154474"/>
    <w:rsid w:val="00164C73"/>
    <w:rsid w:val="00165BAB"/>
    <w:rsid w:val="001A17DB"/>
    <w:rsid w:val="001B067A"/>
    <w:rsid w:val="001C0C86"/>
    <w:rsid w:val="001E1C1A"/>
    <w:rsid w:val="001F3CEE"/>
    <w:rsid w:val="00210851"/>
    <w:rsid w:val="00211C24"/>
    <w:rsid w:val="00212867"/>
    <w:rsid w:val="002551C9"/>
    <w:rsid w:val="00272E1E"/>
    <w:rsid w:val="00290291"/>
    <w:rsid w:val="002A419E"/>
    <w:rsid w:val="002A56CF"/>
    <w:rsid w:val="002D235A"/>
    <w:rsid w:val="00302211"/>
    <w:rsid w:val="00311458"/>
    <w:rsid w:val="00326BB0"/>
    <w:rsid w:val="00332B10"/>
    <w:rsid w:val="0034359B"/>
    <w:rsid w:val="0034535A"/>
    <w:rsid w:val="00363241"/>
    <w:rsid w:val="00370934"/>
    <w:rsid w:val="003A02AF"/>
    <w:rsid w:val="003A6ADD"/>
    <w:rsid w:val="003B2E5B"/>
    <w:rsid w:val="003D6DD3"/>
    <w:rsid w:val="003E65C2"/>
    <w:rsid w:val="003F2288"/>
    <w:rsid w:val="00410309"/>
    <w:rsid w:val="00442E9A"/>
    <w:rsid w:val="004A56EB"/>
    <w:rsid w:val="004B424B"/>
    <w:rsid w:val="004D4D51"/>
    <w:rsid w:val="004E5CAD"/>
    <w:rsid w:val="004F5ED3"/>
    <w:rsid w:val="00597A6E"/>
    <w:rsid w:val="005A38EE"/>
    <w:rsid w:val="005A7719"/>
    <w:rsid w:val="005D7454"/>
    <w:rsid w:val="005E20B5"/>
    <w:rsid w:val="005E631F"/>
    <w:rsid w:val="005F4DE5"/>
    <w:rsid w:val="0061169F"/>
    <w:rsid w:val="00635AA9"/>
    <w:rsid w:val="006423FA"/>
    <w:rsid w:val="006624C5"/>
    <w:rsid w:val="00662DC4"/>
    <w:rsid w:val="006659D1"/>
    <w:rsid w:val="006876F8"/>
    <w:rsid w:val="00695292"/>
    <w:rsid w:val="006A560E"/>
    <w:rsid w:val="006D4221"/>
    <w:rsid w:val="006D4593"/>
    <w:rsid w:val="00706721"/>
    <w:rsid w:val="007326BD"/>
    <w:rsid w:val="00734245"/>
    <w:rsid w:val="00745269"/>
    <w:rsid w:val="0077429A"/>
    <w:rsid w:val="007C1236"/>
    <w:rsid w:val="007C55B3"/>
    <w:rsid w:val="007D1217"/>
    <w:rsid w:val="007E713A"/>
    <w:rsid w:val="0080762D"/>
    <w:rsid w:val="0084012E"/>
    <w:rsid w:val="0084104B"/>
    <w:rsid w:val="0084218C"/>
    <w:rsid w:val="00893B19"/>
    <w:rsid w:val="008A2A01"/>
    <w:rsid w:val="008B1F7B"/>
    <w:rsid w:val="008F4BD6"/>
    <w:rsid w:val="00925C72"/>
    <w:rsid w:val="009535DD"/>
    <w:rsid w:val="00977832"/>
    <w:rsid w:val="0099312C"/>
    <w:rsid w:val="009B4ACF"/>
    <w:rsid w:val="009D07F5"/>
    <w:rsid w:val="009D1739"/>
    <w:rsid w:val="009E240C"/>
    <w:rsid w:val="009F5F6C"/>
    <w:rsid w:val="00A01468"/>
    <w:rsid w:val="00A05A2D"/>
    <w:rsid w:val="00A06C58"/>
    <w:rsid w:val="00A223DC"/>
    <w:rsid w:val="00A23EEA"/>
    <w:rsid w:val="00A3034E"/>
    <w:rsid w:val="00A42FC9"/>
    <w:rsid w:val="00A47CB8"/>
    <w:rsid w:val="00A50F87"/>
    <w:rsid w:val="00A60CE6"/>
    <w:rsid w:val="00A8246A"/>
    <w:rsid w:val="00AA6C65"/>
    <w:rsid w:val="00AF48DB"/>
    <w:rsid w:val="00AF4E59"/>
    <w:rsid w:val="00AF4FFA"/>
    <w:rsid w:val="00B32684"/>
    <w:rsid w:val="00B70AD2"/>
    <w:rsid w:val="00BC267F"/>
    <w:rsid w:val="00C0079B"/>
    <w:rsid w:val="00C02855"/>
    <w:rsid w:val="00C107C1"/>
    <w:rsid w:val="00C25D3E"/>
    <w:rsid w:val="00C402DE"/>
    <w:rsid w:val="00C56473"/>
    <w:rsid w:val="00C7795F"/>
    <w:rsid w:val="00C9017C"/>
    <w:rsid w:val="00CB3222"/>
    <w:rsid w:val="00D104A3"/>
    <w:rsid w:val="00D26EFD"/>
    <w:rsid w:val="00D30D6B"/>
    <w:rsid w:val="00D443D6"/>
    <w:rsid w:val="00D51298"/>
    <w:rsid w:val="00D60FE3"/>
    <w:rsid w:val="00D97842"/>
    <w:rsid w:val="00DB475F"/>
    <w:rsid w:val="00DC0A87"/>
    <w:rsid w:val="00DC39B1"/>
    <w:rsid w:val="00E103DE"/>
    <w:rsid w:val="00E46681"/>
    <w:rsid w:val="00E64C83"/>
    <w:rsid w:val="00E731F0"/>
    <w:rsid w:val="00EA7A04"/>
    <w:rsid w:val="00EC1CCD"/>
    <w:rsid w:val="00EF2E75"/>
    <w:rsid w:val="00F11168"/>
    <w:rsid w:val="00F17BE5"/>
    <w:rsid w:val="00F25700"/>
    <w:rsid w:val="00F36294"/>
    <w:rsid w:val="00F43EA5"/>
    <w:rsid w:val="00F46053"/>
    <w:rsid w:val="00F51867"/>
    <w:rsid w:val="00F86114"/>
    <w:rsid w:val="00F86165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6E7CE6F"/>
  <w15:docId w15:val="{262D72F4-BF6C-4B0A-B849-E743B55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C24"/>
  </w:style>
  <w:style w:type="paragraph" w:styleId="Heading3">
    <w:name w:val="heading 3"/>
    <w:basedOn w:val="Normal"/>
    <w:link w:val="Heading3Char"/>
    <w:uiPriority w:val="9"/>
    <w:qFormat/>
    <w:rsid w:val="00A50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3"/>
    <w:pPr>
      <w:ind w:left="720"/>
      <w:contextualSpacing/>
    </w:pPr>
  </w:style>
  <w:style w:type="paragraph" w:customStyle="1" w:styleId="Default">
    <w:name w:val="Default"/>
    <w:rsid w:val="00732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4C73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164C73"/>
  </w:style>
  <w:style w:type="paragraph" w:styleId="BalloonText">
    <w:name w:val="Balloon Text"/>
    <w:basedOn w:val="Normal"/>
    <w:link w:val="BalloonTextChar"/>
    <w:uiPriority w:val="99"/>
    <w:semiHidden/>
    <w:unhideWhenUsed/>
    <w:rsid w:val="0016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288"/>
    <w:rPr>
      <w:b/>
      <w:bCs/>
    </w:rPr>
  </w:style>
  <w:style w:type="character" w:customStyle="1" w:styleId="caps">
    <w:name w:val="caps"/>
    <w:basedOn w:val="DefaultParagraphFont"/>
    <w:rsid w:val="003F2288"/>
  </w:style>
  <w:style w:type="character" w:customStyle="1" w:styleId="Heading3Char">
    <w:name w:val="Heading 3 Char"/>
    <w:basedOn w:val="DefaultParagraphFont"/>
    <w:link w:val="Heading3"/>
    <w:uiPriority w:val="9"/>
    <w:rsid w:val="00A50F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-icon15">
    <w:name w:val="ui-icon15"/>
    <w:basedOn w:val="DefaultParagraphFont"/>
    <w:rsid w:val="00A5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119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7" w:color="auto"/>
                <w:bottom w:val="none" w:sz="0" w:space="7" w:color="auto"/>
                <w:right w:val="none" w:sz="0" w:space="7" w:color="auto"/>
              </w:divBdr>
              <w:divsChild>
                <w:div w:id="17567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0343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7" w:color="auto"/>
                        <w:bottom w:val="none" w:sz="0" w:space="0" w:color="auto"/>
                        <w:right w:val="none" w:sz="0" w:space="7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4423">
              <w:marLeft w:val="255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9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3436">
      <w:bodyDiv w:val="1"/>
      <w:marLeft w:val="0"/>
      <w:marRight w:val="0"/>
      <w:marTop w:val="0"/>
      <w:marBottom w:val="0"/>
      <w:divBdr>
        <w:top w:val="single" w:sz="2" w:space="0" w:color="DEDEDE"/>
        <w:left w:val="single" w:sz="4" w:space="0" w:color="DEDEDE"/>
        <w:bottom w:val="single" w:sz="2" w:space="0" w:color="DEDEDE"/>
        <w:right w:val="single" w:sz="4" w:space="0" w:color="DEDEDE"/>
      </w:divBdr>
      <w:divsChild>
        <w:div w:id="101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3962">
                  <w:marLeft w:val="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16">
                          <w:marLeft w:val="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590">
                                      <w:marLeft w:val="0"/>
                                      <w:marRight w:val="0"/>
                                      <w:marTop w:val="343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0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450">
                  <w:marLeft w:val="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5160">
                          <w:marLeft w:val="9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7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823">
                                      <w:marLeft w:val="0"/>
                                      <w:marRight w:val="0"/>
                                      <w:marTop w:val="343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518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7" w:color="auto"/>
                <w:bottom w:val="none" w:sz="0" w:space="7" w:color="auto"/>
                <w:right w:val="none" w:sz="0" w:space="7" w:color="auto"/>
              </w:divBdr>
              <w:divsChild>
                <w:div w:id="422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299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7" w:color="auto"/>
                        <w:bottom w:val="none" w:sz="0" w:space="0" w:color="auto"/>
                        <w:right w:val="none" w:sz="0" w:space="7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2461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7" w:color="auto"/>
                <w:bottom w:val="none" w:sz="0" w:space="7" w:color="auto"/>
                <w:right w:val="none" w:sz="0" w:space="7" w:color="auto"/>
              </w:divBdr>
              <w:divsChild>
                <w:div w:id="13935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9103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7" w:color="auto"/>
                        <w:bottom w:val="none" w:sz="0" w:space="0" w:color="auto"/>
                        <w:right w:val="none" w:sz="0" w:space="7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7337">
              <w:marLeft w:val="0"/>
              <w:marRight w:val="0"/>
              <w:marTop w:val="0"/>
              <w:marBottom w:val="0"/>
              <w:divBdr>
                <w:top w:val="none" w:sz="0" w:space="7" w:color="auto"/>
                <w:left w:val="none" w:sz="0" w:space="7" w:color="auto"/>
                <w:bottom w:val="none" w:sz="0" w:space="7" w:color="auto"/>
                <w:right w:val="none" w:sz="0" w:space="7" w:color="auto"/>
              </w:divBdr>
              <w:divsChild>
                <w:div w:id="1851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610">
                      <w:marLeft w:val="-140"/>
                      <w:marRight w:val="-140"/>
                      <w:marTop w:val="0"/>
                      <w:marBottom w:val="0"/>
                      <w:divBdr>
                        <w:top w:val="none" w:sz="0" w:space="0" w:color="auto"/>
                        <w:left w:val="none" w:sz="0" w:space="7" w:color="auto"/>
                        <w:bottom w:val="none" w:sz="0" w:space="0" w:color="auto"/>
                        <w:right w:val="none" w:sz="0" w:space="7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C66D-EB0A-4763-8F23-98424987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NDC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 Dame College</dc:creator>
  <cp:keywords/>
  <dc:description/>
  <cp:lastModifiedBy>West, Judy</cp:lastModifiedBy>
  <cp:revision>2</cp:revision>
  <cp:lastPrinted>2013-04-30T23:21:00Z</cp:lastPrinted>
  <dcterms:created xsi:type="dcterms:W3CDTF">2021-02-16T20:53:00Z</dcterms:created>
  <dcterms:modified xsi:type="dcterms:W3CDTF">2021-02-16T20:53:00Z</dcterms:modified>
</cp:coreProperties>
</file>